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C3" w:rsidRDefault="00F2450A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C02A0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1714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083" w:rsidRDefault="005A4083">
                            <w:r w:rsidRPr="007E173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8675" cy="1028700"/>
                                  <wp:effectExtent l="0" t="0" r="9525" b="0"/>
                                  <wp:docPr id="1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" strokecolor="white">
                <v:textbox style="mso-fit-shape-to-text:t">
                  <w:txbxContent>
                    <w:p w:rsidR="005A4083" w:rsidRDefault="005A4083">
                      <w:r w:rsidRPr="007E173B">
                        <w:rPr>
                          <w:noProof/>
                        </w:rPr>
                        <w:drawing>
                          <wp:inline distT="0" distB="0" distL="0" distR="0">
                            <wp:extent cx="828675" cy="1028700"/>
                            <wp:effectExtent l="0" t="0" r="9525" b="0"/>
                            <wp:docPr id="1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:rsidR="00FB41F9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6F3AC1">
        <w:rPr>
          <w:rFonts w:ascii="TH Niramit AS" w:eastAsia="BrowalliaNew-Bold" w:hAnsi="TH Niramit AS" w:cs="TH Niramit AS"/>
          <w:sz w:val="30"/>
          <w:szCs w:val="30"/>
        </w:rPr>
        <w:t>MA</w:t>
      </w:r>
      <w:r w:rsidR="00EA35B0">
        <w:rPr>
          <w:rFonts w:ascii="TH Niramit AS" w:eastAsia="BrowalliaNew-Bold" w:hAnsi="TH Niramit AS" w:cs="TH Niramit AS"/>
          <w:sz w:val="30"/>
          <w:szCs w:val="30"/>
        </w:rPr>
        <w:t>C</w:t>
      </w:r>
      <w:r w:rsidR="00FB41F9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๒๓๐๑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EA35B0">
        <w:rPr>
          <w:rFonts w:ascii="TH SarabunPSK" w:hAnsi="TH SarabunPSK" w:cs="TH SarabunPSK" w:hint="cs"/>
          <w:color w:val="000000"/>
          <w:sz w:val="32"/>
          <w:szCs w:val="32"/>
          <w:cs/>
        </w:rPr>
        <w:t>เรขาคณิตเบื้องต้น</w:t>
      </w:r>
      <w:r w:rsidR="00FB41F9" w:rsidRPr="003C6B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FB41F9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FB41F9" w:rsidRPr="003C6B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</w:p>
    <w:p w:rsidR="005518C2" w:rsidRPr="00F31198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คณิตศาสตร์ 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="00860CD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ครุศาสตร์ </w:t>
      </w:r>
      <w:r w:rsidR="00CD3FC3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:rsidR="00CD3FC3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6F3AC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642889">
        <w:rPr>
          <w:rFonts w:ascii="TH Niramit AS" w:eastAsia="BrowalliaNew-Bold" w:hAnsi="TH Niramit AS" w:cs="TH Niramit AS" w:hint="cs"/>
          <w:sz w:val="30"/>
          <w:szCs w:val="30"/>
          <w:cs/>
        </w:rPr>
        <w:t>๑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๒๕</w:t>
      </w:r>
      <w:r w:rsidR="009C3F73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  <w:r w:rsidR="00FB287D">
        <w:rPr>
          <w:rFonts w:ascii="TH Niramit AS" w:eastAsia="BrowalliaNew-Bold" w:hAnsi="TH Niramit AS" w:cs="TH Niramit AS" w:hint="cs"/>
          <w:sz w:val="30"/>
          <w:szCs w:val="30"/>
          <w:cs/>
        </w:rPr>
        <w:t>๔</w:t>
      </w:r>
    </w:p>
    <w:p w:rsidR="003A49FD" w:rsidRPr="006518DC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หมวดที่๑ข้อมูลทั่วไป</w:t>
      </w:r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:rsidR="00FB41F9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6F3AC1">
        <w:rPr>
          <w:rFonts w:ascii="TH Niramit AS" w:eastAsia="BrowalliaNew-Bold" w:hAnsi="TH Niramit AS" w:cs="TH Niramit AS"/>
          <w:sz w:val="30"/>
          <w:szCs w:val="30"/>
        </w:rPr>
        <w:t>MA</w:t>
      </w:r>
      <w:r w:rsidR="00EA35B0">
        <w:rPr>
          <w:rFonts w:ascii="TH Niramit AS" w:eastAsia="BrowalliaNew-Bold" w:hAnsi="TH Niramit AS" w:cs="TH Niramit AS"/>
          <w:sz w:val="30"/>
          <w:szCs w:val="30"/>
        </w:rPr>
        <w:t>C</w:t>
      </w:r>
      <w:r w:rsidR="006F3AC1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๒๓๐๑</w:t>
      </w:r>
    </w:p>
    <w:p w:rsidR="00F1134B" w:rsidRPr="006518D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color w:val="C00000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EA35B0">
        <w:rPr>
          <w:rFonts w:ascii="TH SarabunPSK" w:hAnsi="TH SarabunPSK" w:cs="TH SarabunPSK" w:hint="cs"/>
          <w:color w:val="000000"/>
          <w:sz w:val="32"/>
          <w:szCs w:val="32"/>
          <w:cs/>
        </w:rPr>
        <w:t>เรขาคณิตเบื้องต้น</w:t>
      </w:r>
    </w:p>
    <w:p w:rsidR="00804CDF" w:rsidRPr="006518D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EA35B0">
        <w:rPr>
          <w:rFonts w:ascii="TH SarabunPSK" w:hAnsi="TH SarabunPSK" w:cs="TH SarabunPSK"/>
          <w:sz w:val="32"/>
          <w:szCs w:val="32"/>
        </w:rPr>
        <w:t>Fundamentals of Geometry</w:t>
      </w:r>
    </w:p>
    <w:p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๓</w:t>
      </w:r>
      <w:r w:rsidR="006F3AC1">
        <w:rPr>
          <w:rFonts w:ascii="TH Niramit AS" w:eastAsia="BrowalliaNew-Bold" w:hAnsi="TH Niramit AS" w:cs="TH Niramit AS" w:hint="cs"/>
          <w:sz w:val="30"/>
          <w:szCs w:val="30"/>
          <w:cs/>
        </w:rPr>
        <w:t>(๒-</w:t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๒</w:t>
      </w:r>
      <w:r w:rsidR="006F3AC1">
        <w:rPr>
          <w:rFonts w:ascii="TH Niramit AS" w:eastAsia="BrowalliaNew-Bold" w:hAnsi="TH Niramit AS" w:cs="TH Niramit AS" w:hint="cs"/>
          <w:sz w:val="30"/>
          <w:szCs w:val="30"/>
          <w:cs/>
        </w:rPr>
        <w:t>-</w:t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๕</w:t>
      </w:r>
      <w:r w:rsidR="00024AA0">
        <w:rPr>
          <w:rFonts w:ascii="TH Niramit AS" w:eastAsia="BrowalliaNew-Bold" w:hAnsi="TH Niramit AS" w:cs="TH Niramit AS" w:hint="cs"/>
          <w:sz w:val="30"/>
          <w:szCs w:val="30"/>
          <w:cs/>
        </w:rPr>
        <w:t>)</w:t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</w:p>
    <w:p w:rsidR="00804CDF" w:rsidRPr="006518DC" w:rsidRDefault="00804CDF" w:rsidP="00EA35B0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ครุศาสตรบัณฑิต สาขาวิชาคณิตศาสตร์ หลักสูตรปรับปรุง พ.ศ.๒๕๖๒</w:t>
      </w:r>
    </w:p>
    <w:p w:rsidR="00F1134B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>วิชา</w:t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เอกบังคับ</w:t>
      </w:r>
    </w:p>
    <w:p w:rsidR="00804CDF" w:rsidRPr="006518DC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:rsidR="00F1134B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:rsidR="00EC1E9C" w:rsidRPr="006518D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FB41F9">
        <w:rPr>
          <w:rFonts w:ascii="TH Niramit AS" w:eastAsia="BrowalliaNew-Bold" w:hAnsi="TH Niramit AS" w:cs="TH Niramit AS" w:hint="cs"/>
          <w:sz w:val="30"/>
          <w:szCs w:val="30"/>
          <w:cs/>
        </w:rPr>
        <w:t>ผู้ช่วยศาสตราจารย์</w:t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>ปุณยพล จันทร์ฝอย</w:t>
      </w:r>
    </w:p>
    <w:p w:rsidR="00EC1E9C" w:rsidRPr="006518D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FB41F9">
        <w:rPr>
          <w:rFonts w:ascii="TH Niramit AS" w:eastAsia="BrowalliaNew-Bold" w:hAnsi="TH Niramit AS" w:cs="TH Niramit AS" w:hint="cs"/>
          <w:sz w:val="30"/>
          <w:szCs w:val="30"/>
          <w:cs/>
        </w:rPr>
        <w:t>ผู้ช่วยศาสตราจารย์</w:t>
      </w:r>
      <w:r w:rsidR="0074332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ปุณยพล จันทร์ฝอย</w:t>
      </w:r>
    </w:p>
    <w:p w:rsidR="00EC1E9C" w:rsidRPr="006518DC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ab/>
      </w:r>
      <w:r w:rsidR="00B53362">
        <w:rPr>
          <w:rFonts w:ascii="TH Niramit AS" w:hAnsi="TH Niramit AS" w:cs="TH Niramit AS" w:hint="cs"/>
          <w:color w:val="000000"/>
          <w:sz w:val="30"/>
          <w:szCs w:val="30"/>
          <w:cs/>
        </w:rPr>
        <w:t>คณะครุศาสตร์ ห้อง ๑๑๔๔</w:t>
      </w:r>
      <w:r w:rsidRPr="00987F58">
        <w:rPr>
          <w:rFonts w:ascii="TH Niramit AS" w:hAnsi="TH Niramit AS" w:cs="TH Niramit AS"/>
          <w:color w:val="000000"/>
          <w:sz w:val="30"/>
          <w:szCs w:val="30"/>
        </w:rPr>
        <w:t>.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/ 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E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–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Mail</w:t>
      </w:r>
      <w:r w:rsidR="0074332A">
        <w:rPr>
          <w:rFonts w:ascii="TH Niramit AS" w:hAnsi="TH Niramit AS" w:cs="TH Niramit AS"/>
          <w:color w:val="000000"/>
          <w:sz w:val="30"/>
          <w:szCs w:val="30"/>
        </w:rPr>
        <w:t>: poonyapon.ch@ssru.ac.th</w:t>
      </w:r>
    </w:p>
    <w:p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3A2497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:rsidR="00BE51D3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64288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 w:rsidR="0074332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/  </w:t>
      </w:r>
      <w:r w:rsidR="0074332A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6F3AC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EA35B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</w:p>
    <w:p w:rsidR="00381D78" w:rsidRDefault="00987F58" w:rsidP="006F3AC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7E28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FB41F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</w:t>
      </w:r>
      <w:r w:rsidR="000F30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.....</w:t>
      </w:r>
      <w:r w:rsidR="00FB41F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</w:t>
      </w:r>
      <w:r w:rsidR="0074332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  <w:r w:rsidR="0074332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</w:p>
    <w:p w:rsidR="0074332A" w:rsidRPr="006518DC" w:rsidRDefault="0074332A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 w:rsidR="009C3F73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หมู่เรียน </w:t>
      </w:r>
      <w:r w:rsidR="000F30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..........</w:t>
      </w:r>
      <w:r w:rsidR="009C3F73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 จำนวน </w:t>
      </w:r>
      <w:r w:rsidR="00FB41F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</w:t>
      </w:r>
      <w:r w:rsidR="000F30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.......</w:t>
      </w:r>
      <w:r w:rsidR="00FB41F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..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คน</w:t>
      </w:r>
    </w:p>
    <w:p w:rsidR="0074332A" w:rsidRPr="006518DC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7B780A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</w:p>
    <w:p w:rsidR="0074332A" w:rsidRPr="00F3119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8E1831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</w:p>
    <w:p w:rsidR="0074332A" w:rsidRDefault="00987F58" w:rsidP="000F3026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FB41F9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 </w:t>
      </w:r>
    </w:p>
    <w:p w:rsidR="000F3026" w:rsidRPr="000F3026" w:rsidRDefault="000F3026" w:rsidP="000F3026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394444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อาคาร ๑๑ คณะครุศาสตร์ ห้องเรียน ๑๑๖๒</w:t>
      </w:r>
    </w:p>
    <w:p w:rsidR="00254A85" w:rsidRPr="006518DC" w:rsidRDefault="00254A85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8E183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๑๐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วันที่</w:t>
      </w:r>
      <w:r w:rsidR="006F3AC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394444">
        <w:rPr>
          <w:rFonts w:ascii="TH Niramit AS" w:eastAsia="BrowalliaNew-Bold" w:hAnsi="TH Niramit AS" w:cs="TH Niramit AS" w:hint="cs"/>
          <w:sz w:val="30"/>
          <w:szCs w:val="30"/>
          <w:cs/>
        </w:rPr>
        <w:t>๓๐</w:t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74332A">
        <w:rPr>
          <w:rFonts w:ascii="TH Niramit AS" w:eastAsia="BrowalliaNew-Bold" w:hAnsi="TH Niramit AS" w:cs="TH Niramit AS"/>
          <w:sz w:val="30"/>
          <w:szCs w:val="30"/>
          <w:cs/>
        </w:rPr>
        <w:t>เดือน</w:t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0F3026">
        <w:rPr>
          <w:rFonts w:ascii="TH Niramit AS" w:eastAsia="BrowalliaNew-Bold" w:hAnsi="TH Niramit AS" w:cs="TH Niramit AS" w:hint="cs"/>
          <w:sz w:val="30"/>
          <w:szCs w:val="30"/>
          <w:cs/>
        </w:rPr>
        <w:t>พฤษภาคม</w:t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พ.ศ. </w:t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>๒๕</w:t>
      </w:r>
      <w:r w:rsidR="002B0289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  <w:r w:rsidR="00394444">
        <w:rPr>
          <w:rFonts w:ascii="TH Niramit AS" w:eastAsia="BrowalliaNew-Bold" w:hAnsi="TH Niramit AS" w:cs="TH Niramit AS" w:hint="cs"/>
          <w:sz w:val="30"/>
          <w:szCs w:val="30"/>
          <w:cs/>
        </w:rPr>
        <w:t>๔</w:t>
      </w:r>
    </w:p>
    <w:p w:rsidR="00394444" w:rsidRPr="006518DC" w:rsidRDefault="00394444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253578" w:rsidRDefault="00F1134B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:rsidR="00254A85" w:rsidRPr="00143E49" w:rsidRDefault="00143E49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2"/>
          <w:szCs w:val="32"/>
        </w:rPr>
      </w:pPr>
      <w:r>
        <w:rPr>
          <w:rFonts w:ascii="TH Niramit AS" w:eastAsia="BrowalliaNew-Bold" w:hAnsi="TH Niramit AS" w:cs="TH Niramit AS" w:hint="cs"/>
          <w:b/>
          <w:bCs/>
          <w:sz w:val="36"/>
          <w:szCs w:val="36"/>
          <w:cs/>
        </w:rPr>
        <w:tab/>
      </w:r>
      <w:r>
        <w:rPr>
          <w:rFonts w:ascii="TH Niramit AS" w:eastAsia="BrowalliaNew-Bold" w:hAnsi="TH Niramit AS" w:cs="TH Niramit AS" w:hint="cs"/>
          <w:sz w:val="32"/>
          <w:szCs w:val="32"/>
          <w:cs/>
        </w:rPr>
        <w:t>ปรับเนื้อหาให้มีความทันสมัย และครอบคลุมเนื้อหาคำอธิบายรายวิชาให้เป็นปัจจุบัน</w:t>
      </w:r>
    </w:p>
    <w:p w:rsidR="00254A85" w:rsidRP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143E4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="00143E4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470EB4" w:rsidRPr="006518DC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:rsidR="00397F45" w:rsidRDefault="00397F45" w:rsidP="00B53362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35B0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เพื่อให้นักศึกษารู้และเข้าใจ </w:t>
      </w:r>
      <w:r w:rsidR="00EA35B0" w:rsidRPr="00EA35B0">
        <w:rPr>
          <w:rFonts w:ascii="TH SarabunPSK" w:hAnsi="TH SarabunPSK" w:cs="TH SarabunPSK"/>
          <w:sz w:val="32"/>
          <w:szCs w:val="32"/>
          <w:cs/>
        </w:rPr>
        <w:t>ระบบสัจพจน์ เรขาคณิตของยุคลิด พัฒนาการเรขาคณิตของยุคลิด เรขาคณิตการ แปลง การค้นพบเรขาคณิตนอกระบบยุคลิด เพื่อประยุกต์ใช้ในการจัดการเรียนรู้ในระดับการศึกษาขั้นพื้นฐาน</w:t>
      </w:r>
    </w:p>
    <w:p w:rsidR="00EA35B0" w:rsidRPr="00397F45" w:rsidRDefault="00EA35B0" w:rsidP="00B53362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:rsidR="00470EB4" w:rsidRPr="006518DC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:rsidR="00F1134B" w:rsidRDefault="00EA35B0" w:rsidP="00B53362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เพื่อให้นักศึกษารู้และเข้าใจ </w:t>
      </w:r>
      <w:r w:rsidRPr="00EA35B0">
        <w:rPr>
          <w:rFonts w:ascii="TH SarabunPSK" w:hAnsi="TH SarabunPSK" w:cs="TH SarabunPSK"/>
          <w:sz w:val="32"/>
          <w:szCs w:val="32"/>
          <w:cs/>
        </w:rPr>
        <w:t>ระบบสัจพจน์ เรขาคณิตของยุคลิด พัฒนาการเรขาคณิตของยุคลิด เรขาคณิตการ แปลง การค้นพบเรขาคณิตนอกระบบยุคลิด เพื่อประยุกต์ใช้ในการจัดการเรียนรู้ในระดับการศึกษาขั้นพื้นฐาน</w:t>
      </w:r>
    </w:p>
    <w:p w:rsidR="00EA35B0" w:rsidRPr="00254A85" w:rsidRDefault="00EA35B0" w:rsidP="00B53362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</w:p>
    <w:p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B53362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="00B53362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F3AC1" w:rsidRDefault="00F1134B" w:rsidP="006F3AC1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  <w:r w:rsidR="006F3AC1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</w:t>
      </w:r>
    </w:p>
    <w:p w:rsidR="00EA35B0" w:rsidRDefault="006F3AC1" w:rsidP="00EA35B0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b/>
          <w:bCs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b/>
          <w:bCs/>
          <w:color w:val="000000"/>
          <w:sz w:val="30"/>
          <w:szCs w:val="30"/>
          <w:cs/>
        </w:rPr>
        <w:t xml:space="preserve">    </w:t>
      </w:r>
      <w:r w:rsidR="00EA35B0">
        <w:rPr>
          <w:rFonts w:ascii="TH Niramit AS" w:eastAsia="BrowalliaNew" w:hAnsi="TH Niramit AS" w:cs="TH Niramit AS"/>
          <w:b/>
          <w:bCs/>
          <w:color w:val="000000"/>
          <w:sz w:val="30"/>
          <w:szCs w:val="30"/>
          <w:cs/>
        </w:rPr>
        <w:tab/>
      </w:r>
      <w:r w:rsidR="00BE51D3" w:rsidRPr="000C0CCD">
        <w:rPr>
          <w:rFonts w:ascii="TH Niramit AS" w:eastAsia="BrowalliaNew" w:hAnsi="TH Niramit AS" w:cs="TH Niramit AS"/>
          <w:b/>
          <w:bCs/>
          <w:color w:val="000000"/>
          <w:sz w:val="30"/>
          <w:szCs w:val="30"/>
          <w:cs/>
        </w:rPr>
        <w:t>(ภาษาไทย)</w:t>
      </w:r>
      <w:r w:rsidR="00BE51D3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="00EA35B0" w:rsidRPr="00EA35B0">
        <w:rPr>
          <w:rFonts w:ascii="TH SarabunPSK" w:hAnsi="TH SarabunPSK" w:cs="TH SarabunPSK"/>
          <w:sz w:val="32"/>
          <w:szCs w:val="32"/>
          <w:cs/>
        </w:rPr>
        <w:t>ระบบสัจพจน์ เรขาคณิตของยุคลิด พัฒนาการเรขาคณิตของยุคลิด เรขาคณิตการ แปลง การค้นพบเรขาคณิตนอกระบบยุคลิด เพื่อประยุกต์ใช้ในการจัดการเรียนรู้ในระดับการศึกษาขั้นพื้นฐาน</w:t>
      </w:r>
    </w:p>
    <w:p w:rsidR="006F3AC1" w:rsidRDefault="000C0CCD" w:rsidP="00EA35B0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0C0CCD">
        <w:rPr>
          <w:rFonts w:ascii="TH Niramit AS" w:eastAsia="Browallia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0C0CCD">
        <w:rPr>
          <w:rFonts w:ascii="TH Niramit AS" w:eastAsia="BrowalliaNew" w:hAnsi="TH Niramit AS" w:cs="TH Niramit AS" w:hint="cs"/>
          <w:b/>
          <w:bCs/>
          <w:color w:val="000000"/>
          <w:sz w:val="30"/>
          <w:szCs w:val="30"/>
          <w:cs/>
        </w:rPr>
        <w:t xml:space="preserve">             </w:t>
      </w:r>
      <w:r w:rsidR="00BE51D3" w:rsidRPr="000C0CCD">
        <w:rPr>
          <w:rFonts w:ascii="TH Niramit AS" w:eastAsia="BrowalliaNew" w:hAnsi="TH Niramit AS" w:cs="TH Niramit AS"/>
          <w:b/>
          <w:bCs/>
          <w:color w:val="000000"/>
          <w:sz w:val="30"/>
          <w:szCs w:val="30"/>
          <w:cs/>
        </w:rPr>
        <w:t>(ภาษาอังกฤษ)</w:t>
      </w:r>
      <w:r w:rsidR="00BE51D3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="00EA35B0" w:rsidRPr="00EA35B0">
        <w:rPr>
          <w:rFonts w:ascii="TH SarabunPSK" w:hAnsi="TH SarabunPSK" w:cs="TH SarabunPSK"/>
          <w:sz w:val="32"/>
          <w:szCs w:val="32"/>
        </w:rPr>
        <w:t>System of axioms, Euclidean geometry, the  development of Euclidean geometry, transformational geometry, discovering of non-Euclidean geometry, applying the suitable pedagogy in teaching mathematical content in elementary geometry in learning management at the fundamental education</w:t>
      </w:r>
    </w:p>
    <w:p w:rsidR="00EA35B0" w:rsidRPr="006F3AC1" w:rsidRDefault="00EA35B0" w:rsidP="006F3AC1">
      <w:pPr>
        <w:tabs>
          <w:tab w:val="left" w:pos="1134"/>
        </w:tabs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6518DC" w:rsidTr="007F2EA7">
        <w:tc>
          <w:tcPr>
            <w:tcW w:w="2448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:rsidR="003A2497" w:rsidRPr="006518D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C95A06" w:rsidRPr="006518DC" w:rsidTr="007F2EA7">
        <w:tc>
          <w:tcPr>
            <w:tcW w:w="2448" w:type="dxa"/>
            <w:shd w:val="clear" w:color="auto" w:fill="auto"/>
          </w:tcPr>
          <w:p w:rsidR="00C20AFC" w:rsidRPr="006518DC" w:rsidRDefault="000C0CCD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  <w:r w:rsidR="00397F45">
              <w:rPr>
                <w:rFonts w:ascii="TH Niramit AS" w:eastAsia="BrowalliaNew" w:hAnsi="TH Niramit AS" w:cs="TH Niramit AS" w:hint="cs"/>
                <w:sz w:val="28"/>
                <w:cs/>
              </w:rPr>
              <w:t>๐</w:t>
            </w:r>
          </w:p>
        </w:tc>
        <w:tc>
          <w:tcPr>
            <w:tcW w:w="2085" w:type="dxa"/>
            <w:shd w:val="clear" w:color="auto" w:fill="auto"/>
          </w:tcPr>
          <w:p w:rsidR="00C95A06" w:rsidRPr="006518DC" w:rsidRDefault="00540465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ตามความเหมาะสม</w:t>
            </w:r>
          </w:p>
        </w:tc>
        <w:tc>
          <w:tcPr>
            <w:tcW w:w="2955" w:type="dxa"/>
            <w:shd w:val="clear" w:color="auto" w:fill="auto"/>
          </w:tcPr>
          <w:p w:rsidR="00C95A06" w:rsidRPr="006518DC" w:rsidRDefault="00EA35B0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๓๐</w:t>
            </w:r>
          </w:p>
        </w:tc>
        <w:tc>
          <w:tcPr>
            <w:tcW w:w="2685" w:type="dxa"/>
            <w:shd w:val="clear" w:color="auto" w:fill="auto"/>
          </w:tcPr>
          <w:p w:rsidR="00C95A06" w:rsidRPr="006518DC" w:rsidRDefault="00EA35B0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๘๕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</w:tbl>
    <w:p w:rsidR="003A4A86" w:rsidRPr="006518DC" w:rsidRDefault="003A4A86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1D2CD1" w:rsidRPr="00220901" w:rsidRDefault="00F1134B" w:rsidP="00220901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3A4A86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๓.๑ ปรึกษาด้วยตนเองที่ห้อง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>พักอาจารย์ผู้สอน  ห้อง ๑๑๔๔ ชั้น ๔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>อาคาร ๑๑ คณะ/วิทยาลัย ครุศาสตร์</w:t>
      </w:r>
    </w:p>
    <w:p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 xml:space="preserve">๓.๒ ปรึกษาผ่านโทรศัพท์ที่ทำงาน / มือถือ  หมายเลข 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>๐๒-๑๖๐-๑๐๕๗ ต่อ ๑๔๔</w:t>
      </w:r>
    </w:p>
    <w:p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๓.๓ ปรึกษาผ่านจดหมายอิเล็กทรอนิกส์ (</w:t>
      </w:r>
      <w:r>
        <w:rPr>
          <w:rFonts w:ascii="TH Niramit AS" w:eastAsia="BrowalliaNew" w:hAnsi="TH Niramit AS" w:cs="TH Niramit AS"/>
          <w:sz w:val="30"/>
          <w:szCs w:val="30"/>
        </w:rPr>
        <w:t>E-Mail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220901">
        <w:rPr>
          <w:rFonts w:ascii="TH Niramit AS" w:eastAsia="BrowalliaNew" w:hAnsi="TH Niramit AS" w:cs="TH Niramit AS"/>
          <w:sz w:val="30"/>
          <w:szCs w:val="30"/>
        </w:rPr>
        <w:t>poonyapon.ch@ssru.ac.th</w:t>
      </w:r>
    </w:p>
    <w:p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>
        <w:rPr>
          <w:rFonts w:ascii="TH Niramit AS" w:eastAsia="BrowalliaNew" w:hAnsi="TH Niramit AS" w:cs="TH Niramit AS"/>
          <w:sz w:val="30"/>
          <w:szCs w:val="30"/>
        </w:rPr>
        <w:t>Facebook/T</w:t>
      </w:r>
      <w:r w:rsidRPr="00A7625C">
        <w:rPr>
          <w:rFonts w:ascii="TH Niramit AS" w:eastAsia="BrowalliaNew" w:hAnsi="TH Niramit AS" w:cs="TH Niramit AS"/>
          <w:sz w:val="30"/>
          <w:szCs w:val="30"/>
        </w:rPr>
        <w:t>witter</w:t>
      </w:r>
      <w:r>
        <w:rPr>
          <w:rFonts w:ascii="TH Niramit AS" w:eastAsia="BrowalliaNew" w:hAnsi="TH Niramit AS" w:cs="TH Niramit AS"/>
          <w:sz w:val="30"/>
          <w:szCs w:val="30"/>
        </w:rPr>
        <w:t>/Line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 xml:space="preserve"> ไม่มี</w:t>
      </w:r>
    </w:p>
    <w:p w:rsidR="009506E5" w:rsidRDefault="00A7625C" w:rsidP="00C5497B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Internet/W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hyperlink r:id="rId9" w:history="1">
        <w:r w:rsidR="00781B9D">
          <w:rPr>
            <w:rStyle w:val="Hyperlink"/>
          </w:rPr>
          <w:t>http://www.eledu.ssru.ac.th/poonyapon_ch/</w:t>
        </w:r>
      </w:hyperlink>
    </w:p>
    <w:p w:rsidR="000C0CCD" w:rsidRDefault="000C0CCD" w:rsidP="00C5497B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3C72C1" w:rsidRPr="00C5497B" w:rsidRDefault="003C72C1" w:rsidP="00C5497B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0C0CCD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="000C0CCD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:rsidR="003C72C1" w:rsidRPr="000E5C6B" w:rsidRDefault="003C72C1" w:rsidP="003C72C1">
      <w:pPr>
        <w:tabs>
          <w:tab w:val="left" w:pos="360"/>
          <w:tab w:val="left" w:pos="900"/>
          <w:tab w:val="left" w:pos="1440"/>
          <w:tab w:val="left" w:pos="1890"/>
          <w:tab w:val="left" w:pos="2340"/>
        </w:tabs>
        <w:ind w:left="360" w:firstLine="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E5C6B">
        <w:rPr>
          <w:rFonts w:ascii="TH SarabunPSK" w:hAnsi="TH SarabunPSK" w:cs="TH SarabunPSK"/>
          <w:b/>
          <w:bCs/>
          <w:sz w:val="32"/>
          <w:szCs w:val="32"/>
        </w:rPr>
        <w:tab/>
      </w:r>
      <w:r w:rsidRPr="000E5C6B">
        <w:rPr>
          <w:rFonts w:ascii="TH SarabunPSK" w:hAnsi="TH SarabunPSK" w:cs="TH SarabunPSK"/>
          <w:b/>
          <w:bCs/>
          <w:sz w:val="32"/>
          <w:szCs w:val="32"/>
          <w:cs/>
        </w:rPr>
        <w:t>ด้านคุณธรรม จริยธรรม</w:t>
      </w:r>
    </w:p>
    <w:p w:rsidR="003C72C1" w:rsidRPr="000E5C6B" w:rsidRDefault="003C72C1" w:rsidP="003C72C1">
      <w:pPr>
        <w:tabs>
          <w:tab w:val="left" w:pos="360"/>
          <w:tab w:val="left" w:pos="900"/>
          <w:tab w:val="left" w:pos="1260"/>
          <w:tab w:val="left" w:pos="1890"/>
          <w:tab w:val="left" w:pos="2340"/>
        </w:tabs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5C6B">
        <w:rPr>
          <w:rFonts w:ascii="TH SarabunPSK" w:hAnsi="TH SarabunPSK" w:cs="TH SarabunPSK"/>
          <w:b/>
          <w:bCs/>
          <w:sz w:val="32"/>
          <w:szCs w:val="32"/>
        </w:rPr>
        <w:tab/>
      </w:r>
      <w:r w:rsidRPr="000E5C6B">
        <w:rPr>
          <w:rFonts w:ascii="TH SarabunPSK" w:hAnsi="TH SarabunPSK" w:cs="TH SarabunPSK"/>
          <w:b/>
          <w:bCs/>
          <w:sz w:val="32"/>
          <w:szCs w:val="32"/>
        </w:rPr>
        <w:tab/>
        <w:t xml:space="preserve">1.1 </w:t>
      </w:r>
      <w:r w:rsidRPr="000E5C6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ผลการเรียนรู้ด้านคุณธรรม จริยธรรม</w:t>
      </w:r>
    </w:p>
    <w:p w:rsidR="003C72C1" w:rsidRDefault="005C24A6" w:rsidP="003C72C1">
      <w:pPr>
        <w:pStyle w:val="Footer"/>
        <w:tabs>
          <w:tab w:val="clear" w:pos="4153"/>
          <w:tab w:val="clear" w:pos="8306"/>
        </w:tabs>
        <w:ind w:firstLine="1418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" w:char="F06C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>1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 รัก ศรัทธาและภูมิใจในวิชาชีพครู มีจิตวิญญาณและอุดมการณ์ความเป็นครู และปฏิบัติตนตามจรรยาบรรณวิชาชีพครู </w:t>
      </w:r>
    </w:p>
    <w:p w:rsidR="003C72C1" w:rsidRDefault="005C24A6" w:rsidP="003C72C1">
      <w:pPr>
        <w:pStyle w:val="Footer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มีจิตอาสา จิตสาธารณะ อดทนอดกลั้น </w:t>
      </w:r>
      <w:r w:rsidR="003C72C1" w:rsidRPr="000E5C6B">
        <w:rPr>
          <w:rFonts w:ascii="TH SarabunPSK" w:hAnsi="TH SarabunPSK" w:cs="TH SarabunPSK" w:hint="cs"/>
          <w:sz w:val="32"/>
          <w:szCs w:val="32"/>
          <w:cs/>
          <w:lang w:val="en-US"/>
        </w:rPr>
        <w:t>มีความเสียสละ รับผิดชอบและซื่อสัตย์ต่องาน ที่ได้รับมอบหมายทั้งด้านวิชาการและวิชาชีพ และสามารถพัฒนาตนเองอย่างต่อเนื่อง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 ประพฤติตน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เป็นแบบอย่างที่ดีแก่ศิษย์ ครอบครัว สังคมและประเทศชาติ และเสริมสร้างการพัฒนาที่ยั่งยืน  </w:t>
      </w:r>
    </w:p>
    <w:p w:rsidR="003C72C1" w:rsidRDefault="005C24A6" w:rsidP="003C72C1">
      <w:pPr>
        <w:pStyle w:val="Footer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>มีค่านิยมและคุณลักษณะเป็นประชาธิปไตย คือ การเคารพสิทธิ และให้เกียรติคนอื่น มีความสามัคคีและทำงานร่วมกับผู้อื่นได้ ใช้เหตุผลและปัญญาในการดำเนินชีวิตและการตัดสินใจ</w:t>
      </w:r>
    </w:p>
    <w:p w:rsidR="003C72C1" w:rsidRPr="000E5C6B" w:rsidRDefault="005C24A6" w:rsidP="003C72C1">
      <w:pPr>
        <w:pStyle w:val="Footer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>4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0E5C6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>มีความกล้าหาญและแสดงออกทางคุณธรรมจริยธรรม สามารถวินิจฉัย จัดการและคิดแก้ปัญหาทางคุณธรรมจริยธรรมด้วยความถูกต้องเหมาะสมกับสังคม การทำงานและสภาพแวดล้อม โดยอาศัยหลักการ เหตุผลและใช้ดุลยพินิจทางค่านิยม บรรทัดฐานทางสังคม ความรู้สึกของผู้อื่นและประโยชน์ของสังคมส่วนรวม มีจิตสำนึกในการธำรงความโปร่งใสของสังคมและประเทศชาติ ต่อต้านการทุจริตคอรัปชั่นและความไม่ถูกต้อง ไม่ใช้ข้อมูลบิดเบือน หรือการลอกเลียนผลงาน</w:t>
      </w:r>
    </w:p>
    <w:p w:rsidR="003C72C1" w:rsidRPr="000E5C6B" w:rsidRDefault="003C72C1" w:rsidP="003C72C1">
      <w:pPr>
        <w:pStyle w:val="Footer"/>
        <w:tabs>
          <w:tab w:val="clear" w:pos="4153"/>
          <w:tab w:val="clear" w:pos="8306"/>
        </w:tabs>
        <w:ind w:left="860"/>
        <w:jc w:val="thaiDistribute"/>
        <w:rPr>
          <w:rFonts w:ascii="TH SarabunPSK" w:hAnsi="TH SarabunPSK" w:cs="TH SarabunPSK"/>
          <w:bCs/>
          <w:sz w:val="36"/>
          <w:szCs w:val="36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Pr="000E5C6B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กลยุทธ์การสอนที่ใช้พัฒนาการเรียนรู้ด้านคุณธรรมและจริยธรรม</w:t>
      </w:r>
    </w:p>
    <w:p w:rsidR="003C72C1" w:rsidRDefault="003C72C1" w:rsidP="003C72C1">
      <w:pPr>
        <w:pStyle w:val="Footer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0E5C6B">
        <w:rPr>
          <w:rFonts w:ascii="TH SarabunPSK" w:hAnsi="TH SarabunPSK" w:cs="TH SarabunPSK"/>
          <w:sz w:val="32"/>
          <w:szCs w:val="32"/>
          <w:lang w:val="en-US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>จัดการเรียนการสอนที่สอดแทรกเรื่องคุณธรรม จริยธรรมและจรรยาบรรณ</w:t>
      </w:r>
      <w:r w:rsidRPr="00375453">
        <w:rPr>
          <w:rFonts w:ascii="TH SarabunPSK" w:hAnsi="TH SarabunPSK" w:cs="TH SarabunPSK"/>
          <w:sz w:val="32"/>
          <w:szCs w:val="32"/>
          <w:cs/>
          <w:lang w:val="en-US"/>
        </w:rPr>
        <w:t xml:space="preserve"> เน้นความมีวินัย รับผิดชอบและมีจิตสาธารณะ</w:t>
      </w:r>
      <w:r w:rsidRPr="00375453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:rsidR="003C72C1" w:rsidRDefault="003C72C1" w:rsidP="003C72C1">
      <w:pPr>
        <w:pStyle w:val="Footer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Pr="00375453">
        <w:rPr>
          <w:rFonts w:ascii="TH SarabunPSK" w:hAnsi="TH SarabunPSK" w:cs="TH SarabunPSK"/>
          <w:sz w:val="32"/>
          <w:szCs w:val="32"/>
          <w:cs/>
          <w:lang w:val="en-US"/>
        </w:rPr>
        <w:t>จัดการเรียนการสอนที่สอดแทรกจรรยาบรรณวิชาชีพ</w:t>
      </w:r>
      <w:r w:rsidRPr="00375453">
        <w:rPr>
          <w:rFonts w:ascii="TH SarabunPSK" w:hAnsi="TH SarabunPSK" w:cs="TH SarabunPSK" w:hint="cs"/>
          <w:sz w:val="32"/>
          <w:szCs w:val="32"/>
          <w:cs/>
          <w:lang w:val="en-US"/>
        </w:rPr>
        <w:t>ครู</w:t>
      </w:r>
    </w:p>
    <w:p w:rsidR="003C72C1" w:rsidRDefault="003C72C1" w:rsidP="003C72C1">
      <w:pPr>
        <w:pStyle w:val="Footer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Pr="00375453">
        <w:rPr>
          <w:rFonts w:ascii="TH SarabunPSK" w:hAnsi="TH SarabunPSK" w:cs="TH SarabunPSK"/>
          <w:sz w:val="32"/>
          <w:szCs w:val="32"/>
          <w:cs/>
        </w:rPr>
        <w:t>การวิเคราะห์แบบวิ</w:t>
      </w:r>
      <w:r w:rsidRPr="00375453">
        <w:rPr>
          <w:rFonts w:ascii="TH SarabunPSK" w:hAnsi="TH SarabunPSK" w:cs="TH SarabunPSK" w:hint="cs"/>
          <w:sz w:val="32"/>
          <w:szCs w:val="32"/>
          <w:cs/>
        </w:rPr>
        <w:t>พากษ์</w:t>
      </w:r>
      <w:r w:rsidRPr="00375453">
        <w:rPr>
          <w:rFonts w:ascii="TH SarabunPSK" w:hAnsi="TH SarabunPSK" w:cs="TH SarabunPSK"/>
          <w:sz w:val="32"/>
          <w:szCs w:val="32"/>
          <w:cs/>
        </w:rPr>
        <w:t xml:space="preserve"> ในประเด็นวิกฤตด้านคุณธรรมจริยธรรมของสังคมและวิชาการ รวมทั้งประเด็นวิกฤตของจรรยาบรรณวิชาชีพครู</w:t>
      </w:r>
    </w:p>
    <w:p w:rsidR="003C72C1" w:rsidRDefault="003C72C1" w:rsidP="003C72C1">
      <w:pPr>
        <w:pStyle w:val="Footer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Pr="00375453">
        <w:rPr>
          <w:rFonts w:ascii="TH SarabunPSK" w:hAnsi="TH SarabunPSK" w:cs="TH SarabunPSK"/>
          <w:sz w:val="32"/>
          <w:szCs w:val="32"/>
          <w:cs/>
        </w:rPr>
        <w:t>การเรียนรู้โดยการปฏิสัมพันธ์เชิงปฏิบัติการ</w:t>
      </w:r>
    </w:p>
    <w:p w:rsidR="003C72C1" w:rsidRDefault="003C72C1" w:rsidP="003C72C1">
      <w:pPr>
        <w:pStyle w:val="Footer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Pr="00375453">
        <w:rPr>
          <w:rFonts w:ascii="TH SarabunPSK" w:hAnsi="TH SarabunPSK" w:cs="TH SarabunPSK"/>
          <w:sz w:val="32"/>
          <w:szCs w:val="32"/>
          <w:cs/>
        </w:rPr>
        <w:t>การใช้กรณีศึกษา</w:t>
      </w:r>
    </w:p>
    <w:p w:rsidR="003C72C1" w:rsidRPr="004053CE" w:rsidRDefault="003C72C1" w:rsidP="003C72C1">
      <w:pPr>
        <w:pStyle w:val="Footer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  <w:lang w:val="en-US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การเข้าร่วมกิจกรรมเสริมความเป็นครูเป็นรายปีตลอดหลักสูตร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72C1" w:rsidRPr="004053CE" w:rsidRDefault="003C72C1" w:rsidP="003C72C1">
      <w:pPr>
        <w:pStyle w:val="Footer"/>
        <w:tabs>
          <w:tab w:val="clear" w:pos="4153"/>
          <w:tab w:val="clear" w:pos="8306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.3 กลยุทธ์การประเมินผลการเรียนรู้ด้านคุณธรรมและจริยธรร</w:t>
      </w:r>
      <w:r w:rsidRPr="004053CE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p w:rsidR="003C72C1" w:rsidRDefault="003C72C1" w:rsidP="003C72C1">
      <w:pPr>
        <w:pStyle w:val="Footer"/>
        <w:tabs>
          <w:tab w:val="clear" w:pos="4153"/>
          <w:tab w:val="clear" w:pos="8306"/>
        </w:tabs>
        <w:ind w:left="720" w:firstLine="69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053CE">
        <w:rPr>
          <w:rFonts w:ascii="TH SarabunPSK" w:hAnsi="TH SarabunPSK" w:cs="TH SarabunPSK"/>
          <w:spacing w:val="-4"/>
          <w:sz w:val="32"/>
          <w:szCs w:val="32"/>
          <w:cs/>
        </w:rPr>
        <w:t>วัดและประเมินจากผลการวิเคราะห์แบบวิภาษวิธี</w:t>
      </w:r>
    </w:p>
    <w:p w:rsidR="003C72C1" w:rsidRDefault="003C72C1" w:rsidP="003C72C1">
      <w:pPr>
        <w:pStyle w:val="Footer"/>
        <w:tabs>
          <w:tab w:val="clear" w:pos="4153"/>
          <w:tab w:val="clear" w:pos="8306"/>
        </w:tabs>
        <w:ind w:left="720"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วัดและประเมินจากกลุ่มเพื่อน</w:t>
      </w:r>
    </w:p>
    <w:p w:rsidR="003C72C1" w:rsidRDefault="003C72C1" w:rsidP="003C72C1">
      <w:pPr>
        <w:pStyle w:val="Footer"/>
        <w:tabs>
          <w:tab w:val="clear" w:pos="4153"/>
          <w:tab w:val="clear" w:pos="8306"/>
        </w:tabs>
        <w:ind w:left="720"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วัดและประเมินจากผลงานกรณีศึกษา</w:t>
      </w:r>
    </w:p>
    <w:p w:rsidR="003C72C1" w:rsidRDefault="003C72C1" w:rsidP="003C72C1">
      <w:pPr>
        <w:pStyle w:val="Footer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วัดและประเมินจากผลการเข้าร่วมกิจกรรมเสริมความเป็นครูเป็นรายปีตลอดหลักสูตร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pStyle w:val="Footer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ประเมินผลจากการนำเสนอผลงานกลุ่ม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และการเป็นผู้นำในการอภิปรายซักถาม</w:t>
      </w:r>
    </w:p>
    <w:p w:rsidR="003C72C1" w:rsidRDefault="003C72C1" w:rsidP="003C72C1">
      <w:pPr>
        <w:pStyle w:val="Footer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วัดและประเมินจากผลการศึกษาค้นคว้า</w:t>
      </w:r>
    </w:p>
    <w:p w:rsidR="003C72C1" w:rsidRPr="004053CE" w:rsidRDefault="003C72C1" w:rsidP="003C72C1">
      <w:pPr>
        <w:pStyle w:val="Footer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สังเกตพฤติกรรมนักศึกษาในการปฏิบัติตามกฎระเบียบ กติกา เงื่อนไขข้อบังคับ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3C72C1" w:rsidRPr="004053CE" w:rsidRDefault="003C72C1" w:rsidP="003C72C1">
      <w:pPr>
        <w:tabs>
          <w:tab w:val="left" w:pos="0"/>
          <w:tab w:val="left" w:pos="426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p w:rsidR="003C72C1" w:rsidRPr="004053CE" w:rsidRDefault="003C72C1" w:rsidP="003C72C1">
      <w:pPr>
        <w:tabs>
          <w:tab w:val="left" w:pos="0"/>
          <w:tab w:val="left" w:pos="426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  <w:t>2.1 ผลการเรียนรู้ด้านความรู้</w:t>
      </w:r>
    </w:p>
    <w:p w:rsidR="003C72C1" w:rsidRDefault="005C24A6" w:rsidP="003C72C1">
      <w:pPr>
        <w:pStyle w:val="Footer"/>
        <w:tabs>
          <w:tab w:val="clear" w:pos="4153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1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มีความรอบรู้ในหลักการ แนวคิด ทฤษฎี เนื้อหาสาระด้านวิชาชีพของครู อาทิ ค่านิยมของครู คุณธรรม จริยธรรม จรรยาบรรณ จิตวิญญาณครู ปรัชญาความเป็นครู จิตวิทยาสำหรับครู จิตวิทยาพัฒนาการ จิตวิทยาการ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lastRenderedPageBreak/>
        <w:t xml:space="preserve">เรียนรู้เพื่อจัดการเรียนรู้และช่วยเหลือ แก้ไขปัญหา ส่งเสริมและพัฒนาผู้เรียน  หลักสูตรและวิทยาการการจัดการเรียนรู้ นวัตกรรมและเทคโนโลยีสารสนเทศและการสื่อสารการศึกษาและการเรียนรู้ การวัดประเมินการศึกษาและการเรียนรู้ การวิจัยและการพัฒนานวัตกรรมเพื่อพัฒนาผู้เรียน และภาษาเพื่อการสื่อสารสำหรับครู ทักษะการนิเทศและการสอนงาน ทักษะเทคโนโลยีและดิจิทัล ทักษะการทำงานวิจัยและวัดประเมิน ทักษะการร่วมมือสร้างสรรค์ และทักษะศตวรรษที่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21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  มีความรู้ ความเข้าใจในการบูรณาการความรู้กับการปฏิบัติจริงและการบูรณาการข้ามศาสตร์ อาทิ การบูรณาการการสอน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TPACK) 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การสอนแบบ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STEM 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ชุมชนแห่งการเรียนรู้ (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PLC)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และมีความรู้ในการประยุกต์ใช้ </w:t>
      </w:r>
    </w:p>
    <w:p w:rsidR="003C72C1" w:rsidRDefault="005C24A6" w:rsidP="003C72C1">
      <w:pPr>
        <w:pStyle w:val="Footer"/>
        <w:tabs>
          <w:tab w:val="clear" w:pos="4153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" w:char="F06C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มีความรอบรู้ในหลักการ แนวคิด ทฤษฎี เนื้อหาวิชาที่สอน สามารถวิเคราะห์ความรู้ และเนื้อหาวิชาที่สอนอย่างลึกซึ้ง สามารถติดตามความก้าวหน้าด้านวิทยาการและนำไปประยุกต์ใช้ในการพัฒนาผู้เรียน โดยมีผลลัพธ์การเรียนรู้และเนื้อหาสาระด้านมาตรฐานผลการเรียนรู้ด้านความรู้ของแต่ละสาขาวิชาตามเอกสารแนบท้าย</w:t>
      </w:r>
    </w:p>
    <w:p w:rsidR="003C72C1" w:rsidRDefault="005C24A6" w:rsidP="003C72C1">
      <w:pPr>
        <w:pStyle w:val="Footer"/>
        <w:tabs>
          <w:tab w:val="clear" w:pos="4153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มีความรู้ เข้าใจชีวิต เข้าใจชุมชน เข้าใจโลกและการอยู่ร่วมกันบนพื้นฐานความแตกต่างทางวัฒ</w:t>
      </w:r>
      <w:r w:rsidR="003C72C1"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น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ธรรม สามารถเผชิญและเท่าทันกับการเปลี่ยนแปลงของสังคม และสามารถนำแนวคิดปรัชญาของเศรษฐกิจพอเพียงไปประยุกต์ใช้ในการดำเนิน</w:t>
      </w:r>
      <w:r w:rsidR="003C72C1" w:rsidRPr="00633CF1">
        <w:rPr>
          <w:rFonts w:ascii="TH SarabunPSK" w:hAnsi="TH SarabunPSK" w:cs="TH SarabunPSK"/>
          <w:sz w:val="32"/>
          <w:szCs w:val="32"/>
          <w:cs/>
          <w:lang w:val="en-US"/>
        </w:rPr>
        <w:t xml:space="preserve">ชีวิตและพัฒนาตน พัฒนางานและพัฒนาผู้เรียน </w:t>
      </w:r>
    </w:p>
    <w:p w:rsidR="003C72C1" w:rsidRPr="004053CE" w:rsidRDefault="005C24A6" w:rsidP="003C72C1">
      <w:pPr>
        <w:pStyle w:val="Footer"/>
        <w:tabs>
          <w:tab w:val="clear" w:pos="4153"/>
        </w:tabs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633CF1">
        <w:rPr>
          <w:rFonts w:ascii="TH SarabunPSK" w:hAnsi="TH SarabunPSK" w:cs="TH SarabunPSK"/>
          <w:sz w:val="32"/>
          <w:szCs w:val="32"/>
        </w:rPr>
        <w:t>4</w:t>
      </w:r>
      <w:r w:rsidR="003C72C1">
        <w:rPr>
          <w:rFonts w:ascii="TH SarabunPSK" w:hAnsi="TH SarabunPSK" w:cs="TH SarabunPSK" w:hint="cs"/>
          <w:sz w:val="32"/>
          <w:szCs w:val="32"/>
          <w:cs/>
        </w:rPr>
        <w:t>)</w:t>
      </w:r>
      <w:r w:rsidR="003C72C1">
        <w:rPr>
          <w:rFonts w:ascii="TH SarabunPSK" w:hAnsi="TH SarabunPSK" w:cs="TH SarabunPSK"/>
          <w:sz w:val="32"/>
          <w:szCs w:val="32"/>
        </w:rPr>
        <w:t xml:space="preserve"> </w:t>
      </w:r>
      <w:r w:rsidR="003C72C1" w:rsidRPr="00633CF1">
        <w:rPr>
          <w:rFonts w:ascii="TH SarabunPSK" w:hAnsi="TH SarabunPSK" w:cs="TH SarabunPSK"/>
          <w:sz w:val="32"/>
          <w:szCs w:val="32"/>
          <w:cs/>
        </w:rPr>
        <w:t>มีความรู้และความสามารถในการใช้ภาษาไทยและภาษาอังกฤษเพื่อการสื่อสาร</w:t>
      </w:r>
      <w:r w:rsidR="003C72C1" w:rsidRPr="004053CE">
        <w:rPr>
          <w:rFonts w:ascii="TH SarabunPSK" w:hAnsi="TH SarabunPSK" w:cs="TH SarabunPSK"/>
          <w:sz w:val="32"/>
          <w:szCs w:val="32"/>
          <w:cs/>
        </w:rPr>
        <w:t>ตามมาตรฐาน</w:t>
      </w:r>
      <w:r w:rsidR="003C72C1"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72C1" w:rsidRPr="004053CE" w:rsidRDefault="003C72C1" w:rsidP="003C72C1">
      <w:pPr>
        <w:ind w:firstLine="720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2.2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ใช้การสอนหลากหลายรูปแบบ โดยเน้นหลักการทฤษฎีและการปฏิบัติเพื่อให้เกิดองค์ความรู้ในด้านการศึกษาและวิชาชีพครู </w:t>
      </w:r>
    </w:p>
    <w:p w:rsidR="003C72C1" w:rsidRDefault="003C72C1" w:rsidP="003C72C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จัดการเรียนการสอนให้สามารถคิดวิเคราะห์ สังเคราะห์ ประเมินค่าและนำความรู้จากการเรียนการสอนไปประยุกต์ใช้ในการปฏิบัติงานวิชาชีพครูอย่างเหมาะสมและมีประสิทธิภา</w:t>
      </w:r>
    </w:p>
    <w:p w:rsidR="003C72C1" w:rsidRDefault="003C72C1" w:rsidP="003C72C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การวิเคราะห์และสังเคราะห์องค์ความรู้และการเรียนรู้แบบสืบสอบ</w:t>
      </w:r>
    </w:p>
    <w:p w:rsidR="003C72C1" w:rsidRDefault="003C72C1" w:rsidP="003C72C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การทบทวนวรรณกรรมและสรุปสถานะขององค์ความรู้</w:t>
      </w:r>
    </w:p>
    <w:p w:rsidR="003C72C1" w:rsidRDefault="003C72C1" w:rsidP="003C72C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การวิเคราะห์แบบวิภาษวิธีเกี่ยวกับประเด็นวิกฤตขององค์ความรู้และทฤษฎี</w:t>
      </w:r>
    </w:p>
    <w:p w:rsidR="003C72C1" w:rsidRDefault="003C72C1" w:rsidP="003C72C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การเรียนรู้แบบร่วมมือ เพื่อประยุกต์และประเมินค่าองค์ความรู้ในสถานการณ์โลกแห่งความเป็นจริง</w:t>
      </w:r>
    </w:p>
    <w:p w:rsidR="003C72C1" w:rsidRPr="004053CE" w:rsidRDefault="003C72C1" w:rsidP="003C72C1">
      <w:pPr>
        <w:ind w:firstLine="1418"/>
        <w:jc w:val="thaiDistribute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การเข้าร่วมกิจกรรมเสริมความเป็นครูเป็นรายปีตลอดหลักสูตร</w:t>
      </w:r>
      <w:r w:rsidRPr="004053CE">
        <w:rPr>
          <w:rFonts w:ascii="TH SarabunPSK" w:hAnsi="TH SarabunPSK" w:cs="TH SarabunPSK"/>
          <w:sz w:val="32"/>
          <w:szCs w:val="32"/>
        </w:rPr>
        <w:t xml:space="preserve">   </w:t>
      </w:r>
    </w:p>
    <w:p w:rsidR="003C72C1" w:rsidRPr="004053CE" w:rsidRDefault="003C72C1" w:rsidP="003C72C1">
      <w:pPr>
        <w:ind w:firstLine="720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2.3 กลยุทธ์การประเมินผลการเรียนรู้ด้านความรู้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วัดและประเมินจากผลการวิเคราะห์และสังเคราะห์องค์ความรู้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วัดและประเมินจากผลการทบทวนวรรณกรรมและสรุปสถานะขององค์ความรู้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วัดและประเมินจากผลการวิเคราะห์แบบวิภาษวิธี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วัดและประเมินจากการเรียนรู้แบบร่วมมือ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ประเมินจากแบบฝึกหัดและแบบทดสอบด้านทฤษฎี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ประเมินจากผลงาน การจัดสัมมนา การจัดนิทรรศการและกิจกรรม</w:t>
      </w:r>
    </w:p>
    <w:p w:rsidR="003C72C1" w:rsidRPr="004053CE" w:rsidRDefault="003C72C1" w:rsidP="003C72C1">
      <w:pPr>
        <w:ind w:firstLine="1418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ประเมินจากการรายงานผลการศึกษาดูงาน และบันทึกการเรียนรู้</w:t>
      </w:r>
      <w:r w:rsidRPr="004053CE">
        <w:rPr>
          <w:rFonts w:ascii="TH SarabunPSK" w:hAnsi="TH SarabunPSK" w:cs="TH SarabunPSK"/>
          <w:sz w:val="32"/>
          <w:szCs w:val="32"/>
        </w:rPr>
        <w:t xml:space="preserve">  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44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3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ด้านทักษะทางปัญญา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ผลการเรียนรู้ด้านทักษะทางปัญญา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C72C1" w:rsidRDefault="003C72C1" w:rsidP="003C72C1">
      <w:pPr>
        <w:pStyle w:val="Footer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053C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C24A6" w:rsidRPr="00C61C1F">
        <w:rPr>
          <w:rFonts w:ascii="TH SarabunIT๙" w:hAnsi="TH SarabunIT๙" w:cs="TH SarabunIT๙"/>
          <w:sz w:val="28"/>
        </w:rPr>
        <w:sym w:font="Wingdings 2" w:char="F081"/>
      </w:r>
      <w:r w:rsidRPr="004053C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คิด ค้นหา วิเคราะห์ข้อเท็จจริง และประเมินข้อมูล สื่อ สารสนเทศจากแหล่งข้อมูลที่หลากหลายอย่างรู้เท่าทัน เป็นพลเมืองตื่นรู้ มีสำนึกสากล สามารถเผชิญและก้าวทันกับการเปลี่ยนแปลงในโลกยุคดิจิทัล เทคโนโลยีข้ามแพลทฟอร์ม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Platform)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และโลกอนาคต นำไปประยุกต์ใช้ในการปฏิบัติงานและวินิจฉัยแก้ปัญหาและพัฒนางานได้อย่างสร้างสรรค์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lastRenderedPageBreak/>
        <w:t xml:space="preserve">โดยคำนึงถึงความรู้ หลักการทางทฤษฎี ประสบการณ์ภาคปฏิบัติ ค่านิยม แนวคิด </w:t>
      </w:r>
      <w:r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นโยบายและยุทธศาสตร์ชาติ บรรทัดฐานทางสังคมและผลกระทบที่อาจเกิดขึ้น</w:t>
      </w:r>
    </w:p>
    <w:p w:rsidR="003C72C1" w:rsidRDefault="005C24A6" w:rsidP="003C72C1">
      <w:pPr>
        <w:pStyle w:val="Footer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" w:char="F06C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เป็นผู้นำทางปัญญา สามารถคิดริเริ่มและพัฒนางานอย่างสร้างสรรค์ มีภาวะผู้นำทางวิชาการและวิชาชีพ มีความเข้มแข็งและกล้าหาญทางจริยธรรม สามารถชี้นำและถ่ายทอดความรู้แก่ผู้เรียน สถานศึกษา ชุมชนและสังคมอย่างสร้างสรรค์ </w:t>
      </w:r>
    </w:p>
    <w:p w:rsidR="003C72C1" w:rsidRDefault="005C24A6" w:rsidP="003C72C1">
      <w:pPr>
        <w:pStyle w:val="Footer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สร้างและประยุกต์ใช้ความรู้จากการทำวิจัยและสร้างหรือร่วมสร้างนวัตกรรมเพื่อพัฒนาการเรียนรู้ของผู้เรียนและพัฒนาผู้เรียนให้เป็นผู้สร้างหรือร่วมสร้างนวัตกรรม รวมทั้งการถ่ายทอดความรู้แก่ชุมชนและสังคม</w:t>
      </w:r>
    </w:p>
    <w:p w:rsidR="003C72C1" w:rsidRPr="003C72C1" w:rsidRDefault="005C24A6" w:rsidP="003C72C1">
      <w:pPr>
        <w:pStyle w:val="Footer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4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ตระหนักรู้ เห็นคุณค่าและความสำคัญของศาสตร์พระราชาเพื่อการพัฒนาที่ยั่งยืนและนำมาประยุกต์ใช้ในการพัฒนาตน พัฒนาผู้เรียน พัฒนางานและพัฒนาชุมชน</w:t>
      </w:r>
      <w:r w:rsidR="003C72C1" w:rsidRPr="004053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3.2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กลยุทธ์การสอนที่ใช้พัฒนาการเรียนรู้ด้านทักษะทางปัญญา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การวิเคราะห์แบบวิพากษ์วิธีเกี่ยวกับประเด็นวิกฤตทางวิชาการ วิชาชีพ และทางสังคม 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การทำวิจัยเพื่อสร้างองค์ความรู้ใหม่ 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การวิจัยและพัฒนานวัตกรรมอย่างมีวิสัยทัศน์ 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การสอนแบบสืบสอบและอภิปรายกลุ่ม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การสอนโดยใช้กรณีศึกษาและการสอนโครงงาน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การสอนโดยการทำงานเป็นทีม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การสอนโดยให้ทำวิจัย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การสอนโดยใช้ปัญหาเป็นฐานในการเรียนรู้ </w:t>
      </w:r>
    </w:p>
    <w:p w:rsidR="003C72C1" w:rsidRDefault="003C72C1" w:rsidP="003C72C1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การจัดการเรียนรู้ที่หลากหลายและเน้นผู้เรียนเป็นสำคัญ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3C72C1" w:rsidRDefault="003C72C1" w:rsidP="003C72C1">
      <w:pPr>
        <w:ind w:firstLine="1134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72C1" w:rsidRDefault="003C72C1" w:rsidP="003C72C1">
      <w:pPr>
        <w:ind w:firstLine="1134"/>
        <w:rPr>
          <w:rFonts w:ascii="TH SarabunPSK" w:hAnsi="TH SarabunPSK" w:cs="TH SarabunPSK"/>
          <w:bCs/>
          <w:sz w:val="36"/>
          <w:szCs w:val="36"/>
        </w:rPr>
      </w:pPr>
    </w:p>
    <w:p w:rsidR="003C72C1" w:rsidRPr="004053CE" w:rsidRDefault="003C72C1" w:rsidP="003C72C1">
      <w:pPr>
        <w:ind w:firstLine="1134"/>
        <w:rPr>
          <w:rFonts w:ascii="TH SarabunPSK" w:hAnsi="TH SarabunPSK" w:cs="TH SarabunPSK"/>
          <w:bCs/>
          <w:sz w:val="36"/>
          <w:szCs w:val="36"/>
        </w:rPr>
      </w:pP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วัดและประเมินจากผลการวิเคราะห์แบบวิภาษวิธีเกี่ยวกับประเด็นวิกฤตทางวิชาการ วิชาชีพ และทางสังคม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วัดและประเมินจากผลการทำวิจัยเพื่อสร้างองค์ความรู้ใหม่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วัดและประเมินจากผลการวิจัยและพัฒนานวัตกรรม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053CE">
        <w:rPr>
          <w:rFonts w:ascii="TH SarabunPSK" w:hAnsi="TH SarabunPSK" w:cs="TH SarabunPSK"/>
          <w:sz w:val="32"/>
          <w:szCs w:val="32"/>
          <w:cs/>
        </w:rPr>
        <w:t>ประเมินจากการอภิปรายแลกเปลี่ยนเรียนรู้ซึ่งกันและกัน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ประเมินจากรายงานการศึกษาค้นคว้า รายงานกรณีศึกษาประเมินจากโครงงา</w:t>
      </w:r>
      <w:r w:rsidRPr="004053CE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ประเมินการมีส่วนร่วมในกิจกรรมการเรียนการสอน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ประเมินการนำเสนอรายงานหน้าชั้นเรียน</w:t>
      </w:r>
    </w:p>
    <w:p w:rsidR="003C72C1" w:rsidRPr="004053CE" w:rsidRDefault="003C72C1" w:rsidP="003C72C1">
      <w:pPr>
        <w:ind w:firstLine="1276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การทดสอบกลางภาคและการทดสอบปลายภาค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3C72C1" w:rsidRPr="004053CE" w:rsidRDefault="003C72C1" w:rsidP="003C72C1">
      <w:pPr>
        <w:ind w:firstLine="720"/>
        <w:rPr>
          <w:rFonts w:ascii="TH SarabunPSK" w:hAnsi="TH SarabunPSK" w:cs="TH SarabunPSK"/>
          <w:bCs/>
          <w:sz w:val="36"/>
          <w:szCs w:val="36"/>
        </w:rPr>
      </w:pPr>
    </w:p>
    <w:p w:rsidR="003C72C1" w:rsidRPr="004053CE" w:rsidRDefault="003C72C1" w:rsidP="003C72C1">
      <w:pPr>
        <w:tabs>
          <w:tab w:val="left" w:pos="0"/>
          <w:tab w:val="left" w:pos="900"/>
          <w:tab w:val="left" w:pos="144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ผลการเรียนรู้ด้านทักษะความสัมพันธ์ระหว่างบุคคลและความรับผิดชอบ</w:t>
      </w:r>
    </w:p>
    <w:p w:rsidR="003C72C1" w:rsidRDefault="005C24A6" w:rsidP="003C72C1">
      <w:pPr>
        <w:pStyle w:val="Footer"/>
        <w:tabs>
          <w:tab w:val="clear" w:pos="4153"/>
        </w:tabs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lastRenderedPageBreak/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1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รับรู้และเข้าใจ</w:t>
      </w:r>
      <w:r w:rsidR="003C72C1"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ความรู้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สึกของผู้อื่น มีความคิดเชิงบวก มีวุฒิภาวะทางอารมณ์และทางสังคม </w:t>
      </w:r>
    </w:p>
    <w:p w:rsidR="003C72C1" w:rsidRDefault="005C24A6" w:rsidP="003C72C1">
      <w:pPr>
        <w:pStyle w:val="Footer"/>
        <w:tabs>
          <w:tab w:val="clear" w:pos="4153"/>
        </w:tabs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ทำงานร่วมกับผู้อื่น ทำงานเป็นทีม เป็นผู้นำและผู้ตามที่ดี มีสัมพันธภาพที่ดีกับผู้เรียน ผู้ร่วมงาน ผู้ปกครองและคนในชุมชน มีความรับผิดชอบต่อส่วนรวมทั้งด้านเศรษฐกิจ สังคมและสิ่งแวดล้อม</w:t>
      </w:r>
    </w:p>
    <w:p w:rsidR="003C72C1" w:rsidRPr="004053CE" w:rsidRDefault="005C24A6" w:rsidP="003C72C1">
      <w:pPr>
        <w:pStyle w:val="Footer"/>
        <w:tabs>
          <w:tab w:val="clear" w:pos="4153"/>
        </w:tabs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มีความรับผิดชอบต่อหน้าที่ ต่อตนเอง ต่อผู้เรียน ต่อผู้ร่วมงาน และต่อส่วนรวม สามารถช่วยเหลือและแก้ปัญหาตนเอง กลุ่มและระหว่างกลุ่มได้อย่างสร้างสรรค์</w:t>
      </w:r>
    </w:p>
    <w:p w:rsidR="003C72C1" w:rsidRPr="004053CE" w:rsidRDefault="003C72C1" w:rsidP="003C72C1">
      <w:pPr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  4.2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กลยุทธ์การสอนที่ใช้ในการพัฒนาการเรียนรู้ด้านทักษะความสัมพันธ์ระหว่างบุคคลและความรับผิดชอบ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การเรียนแบบมีส่วนร่วมปฏิบัติการ 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การเป็นผู้นำแบบมีส่วนร่วม 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การคิดให้ความเห็นและการรับฟังความคิดเห็นแบบสะท้อนกลับ </w:t>
      </w:r>
    </w:p>
    <w:p w:rsidR="003C72C1" w:rsidRPr="004053CE" w:rsidRDefault="003C72C1" w:rsidP="003C72C1">
      <w:pPr>
        <w:ind w:firstLine="1276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การเข้าร่วมกิจกรรมเสริมความเป็นครูเป็นรายปีตลอดหลักสูตร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4.3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วัดและประเมินจากผลการเรียนรู้แบบร่วมมือ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วัดและประเมินจากผลการศึกษาค้นคว้า/แก้โจทย์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วัดและประเมินจากผลการนำเสนอผลงานกลุ่มและการเป็นผู้นำในการอภิปรายซักถาม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วัดและประเมินจากการเข้าร่วมกิจกรรมเสริมความเป็นครูเป็นรายปีตลอดหลักสูตร</w:t>
      </w:r>
      <w:r w:rsidRPr="004053CE">
        <w:rPr>
          <w:rFonts w:ascii="TH SarabunPSK" w:hAnsi="TH SarabunPSK" w:cs="TH SarabunPSK"/>
          <w:sz w:val="32"/>
          <w:szCs w:val="32"/>
        </w:rPr>
        <w:t xml:space="preserve">      </w:t>
      </w: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left="1701" w:hanging="567"/>
        <w:jc w:val="thaiDistribute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left="1701" w:hanging="567"/>
        <w:jc w:val="thaiDistribute"/>
        <w:rPr>
          <w:rFonts w:ascii="TH SarabunPSK" w:hAnsi="TH SarabunPSK" w:cs="TH SarabunPSK"/>
          <w:bCs/>
          <w:sz w:val="36"/>
          <w:szCs w:val="36"/>
        </w:rPr>
      </w:pP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left="1701" w:hanging="567"/>
        <w:jc w:val="thaiDistribute"/>
        <w:rPr>
          <w:rFonts w:ascii="TH SarabunPSK" w:hAnsi="TH SarabunPSK" w:cs="TH SarabunPSK"/>
          <w:bCs/>
          <w:sz w:val="36"/>
          <w:szCs w:val="36"/>
        </w:rPr>
      </w:pPr>
    </w:p>
    <w:p w:rsidR="003C72C1" w:rsidRPr="004053CE" w:rsidRDefault="003C72C1" w:rsidP="003C72C1">
      <w:pPr>
        <w:tabs>
          <w:tab w:val="left" w:pos="0"/>
          <w:tab w:val="left" w:pos="900"/>
          <w:tab w:val="left" w:pos="144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ด้านทักษะการวิเคราะห์เชิงตัวเลข การสื่อสารและการใช้เทคโนโลยี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ผลลัพธ์การเรียนรู้ด้านทักษะการวิเคราะห์เชิงตัวเลข การสื่อสารและการใช้เทคโนโลยี</w:t>
      </w:r>
    </w:p>
    <w:p w:rsidR="003C72C1" w:rsidRDefault="005C24A6" w:rsidP="003C72C1">
      <w:pPr>
        <w:pStyle w:val="Footer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1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วิเคราะห์เชิงตัวเลข สำหรับข้อมูลและสารสนเทศ ทั้งที่เป็นตัวเลขเชิงสถิติ หรือคณิตศาสตร์ เพื่อเข้าใจองค์ความรู้ หรือประเด็นปัญหาได้อย่างรวดเร็วและถูกต้อง</w:t>
      </w:r>
    </w:p>
    <w:p w:rsidR="003C72C1" w:rsidRDefault="005C24A6" w:rsidP="003C72C1">
      <w:pPr>
        <w:pStyle w:val="Footer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สื่อสารกับผู้เรียน บุคคลและกลุ่มต่างๆ อย่างมีประสิทธิภาพด้วยวิธีการหลากหลายทั้งการพูด การเขียน และการนำเสนอด้วยรูปแบบต่างๆ โดยใช้เทคโนโลยีและนวัตกรรมที่เหมาะสม</w:t>
      </w:r>
    </w:p>
    <w:p w:rsidR="003C72C1" w:rsidRPr="004053CE" w:rsidRDefault="005C24A6" w:rsidP="003C72C1">
      <w:pPr>
        <w:pStyle w:val="Footer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ใช้เทคโนโลยีสารสนเทศ โปรแกรมสำเร็จรูปที่จำเป็นสำหรับการเรียนรู้ การจัดการเรียนรู้ การทำงาน การประชุม การจัดการและสืบค้นข้อมูลและสารสนเทศ รับและส่งข้อมูลและสารสนเทศโดยใช้ดุลยพินิจที่ดีในการตรวจสอบความน่าเชื่อถือของข้อมูลและสารสนเทศ อีกทั้งตระหนักถึงการละเมิดลิขสิทธิ์และการลอกเลียนผลงาน</w:t>
      </w:r>
    </w:p>
    <w:p w:rsidR="003C72C1" w:rsidRPr="004053CE" w:rsidRDefault="003C72C1" w:rsidP="003C72C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5.2 กลยุทธ์การสอนที่ใช้ในการพัฒนาการเรียนรู้ด้านทักษะการวิเคราะห์เชิงตัวเลข การสื่อสารและการใช้เทคโนโลยี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การติดตามวิเคราะห์และนำเสนอรายงานประเด็นสำคัญด้านการศึกษาจากข่าวหนังสือพิมพ์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การสืบค้นและนำเสนอรายงานประเด็นสำคัญด้านการศึกษาโดยใช้เทคโนโลยีสารสนเทศ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การสอนที่เน้นผู้เรียนเป็นสำคัญที่หลากหลายโดยใช้สถานการณ์ ปัญหา กรณีศึกษา สถานการณ์จริงในการเรียนรู้โครงงาน และการวิจัย และสร้างทักษะด้านวิเคราะห์เชิงตัวเลข การสื่อสาร </w:t>
      </w:r>
    </w:p>
    <w:p w:rsidR="003C72C1" w:rsidRPr="004053CE" w:rsidRDefault="003C72C1" w:rsidP="003C72C1">
      <w:pPr>
        <w:ind w:firstLine="1276"/>
        <w:jc w:val="thaiDistribute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053CE">
        <w:rPr>
          <w:rFonts w:ascii="TH SarabunPSK" w:hAnsi="TH SarabunPSK" w:cs="TH SarabunPSK"/>
          <w:sz w:val="32"/>
          <w:szCs w:val="32"/>
          <w:cs/>
        </w:rPr>
        <w:t>สามารถนำเทคโนโลยีสารสนเทศมาใช้ในการจัดการเรียนรู้อย่างสร้างสรรค์การจัดการเรียนรู้โดยผ่านกระบวนการกลุ่ม และการนำเสนอด้วยรูปแบบที่หลากหลาย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  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5.3 กลยุทธ์การประเมินผลลัพธ์การเรียนรู้ด้านทักษะการวิเคราะห์เชิงตัวเลข การสื่อสารและการใช้เทคโนโลยี</w:t>
      </w: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วัดและประเมินจากผลการติดตามวิเคราะห์และนำเสนอรายงานประเด็นสำคัญด้านการศึกษา</w:t>
      </w: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วัดและประเมินจากผลการสืบค้น นำเสนอรายงานประเด็นสำคัญด้านการศึกษา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4053CE">
        <w:rPr>
          <w:rFonts w:ascii="TH SarabunPSK" w:hAnsi="TH SarabunPSK" w:cs="TH SarabunPSK"/>
          <w:sz w:val="32"/>
          <w:szCs w:val="32"/>
          <w:cs/>
        </w:rPr>
        <w:t>ดยใช้เทคโนโลยีสารสนเทศ และจากชิ้นงาน</w:t>
      </w: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วัดและประเมินจากการเข้าร่วมกิจกรรมเสริมความเป็นครูเป็นรายปีตลอดหลักสูตร</w:t>
      </w:r>
    </w:p>
    <w:p w:rsidR="003C72C1" w:rsidRP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การนำเสนอ การจัดแสดงผลงานและนิทรรศการ</w:t>
      </w:r>
    </w:p>
    <w:p w:rsidR="003C72C1" w:rsidRPr="004053CE" w:rsidRDefault="003C72C1" w:rsidP="003C72C1">
      <w:pPr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ด้านวิธีวิทยาการจัดการเรียนรู้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ผลลัพธ์การเรียนรู้ด้านวิธีวิทยาการจัดการเรียนรู้</w:t>
      </w:r>
    </w:p>
    <w:p w:rsidR="003C72C1" w:rsidRDefault="005C24A6" w:rsidP="003C72C1">
      <w:pPr>
        <w:pStyle w:val="Footer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 w:rsidR="003C72C1" w:rsidRPr="004053CE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1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มีความเชี่ยวชาญในการจัดการเรียนรู้ด้วยรูปแบบ วิธีการที่หลากหลายโดยเน้นผู้เรียนเป็นสำคัญ สามารถออกแบบและสร้างหลักสูตรรายวิชาในชั้นเรียน วางแผนและออกแบบเนื้อหาสาระและกิจกรรมการจัดการเรียนรู้ บริหารจัดการชั้นเรียน ใช้สื่อและเทคโนโลยีสื่อสาร และเทคโนโลยีดิจิ</w:t>
      </w:r>
      <w:r w:rsidR="003C72C1"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ทั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ลและวัดประเมินผลเพื่อพัฒนาผู้เรียนอย่างเหมาะสมและสร้างสรรค์ </w:t>
      </w:r>
    </w:p>
    <w:p w:rsidR="003C72C1" w:rsidRDefault="005C24A6" w:rsidP="003C72C1">
      <w:pPr>
        <w:pStyle w:val="Footer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มีความสามารถในการนำความรู้ทางจิตวิทยาไปใช้ในการวิเคราะห์ผู้เรียนเป็นรายบุคคล เพื่อนำไปออกแบบ จัดเนื้อหาสาระ การบริหารชั้นเรียน และจัดกิจกรรมการต่าง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ๆ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เพื่อช่วยเหลือ แก้ไขและส่งเสริมพัฒนาผู้เรียนตามความสนใจและความถนัดของผู้เรียนอย่างหลากหลายตามความแตกต่างระหว่างบุคคล ทั้งผู้เรียนปกต</w:t>
      </w:r>
      <w:r w:rsidR="003C72C1">
        <w:rPr>
          <w:rFonts w:ascii="TH SarabunPSK" w:hAnsi="TH SarabunPSK" w:cs="TH SarabunPSK"/>
          <w:sz w:val="32"/>
          <w:szCs w:val="32"/>
          <w:cs/>
          <w:lang w:val="en-US"/>
        </w:rPr>
        <w:t>ิและผู้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เรียนที่มีความต้องการจำเป็นพิเศษ </w:t>
      </w:r>
    </w:p>
    <w:p w:rsidR="003C72C1" w:rsidRDefault="005C24A6" w:rsidP="003C72C1">
      <w:pPr>
        <w:pStyle w:val="Footer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จัดกิจกรรมและออกแบบการจัดการเรียนรู้ให้ผู้เรียนได้เรียนรู้จากประสบการณ์ เรียนรู้ผ่านการลงมือปฏิบัติและการทำงานในสถานการณ์จริง ส่งเสริมการพัฒนาการคิด การทำงาน การจัดการ การเผชิญสถานการณ์ ฝึกการปฏิบัติให้ทำได้ คิดเป็น ทำเป็น โดยบูรณาการการทำงานกับการเรียนรู้และคุณธรรมจริยธรรม สามารถประยุกต์ความรู้มาใช้เพื่อป้องกัน แก้ไขปัญหา และพัฒนา ด้วยความความซี่อสัตย์สุจริต มีวินัยและรับผิดชอบต่อผู้เรียนโดยยึดผู้เรียนสำคัญที่สุด</w:t>
      </w:r>
    </w:p>
    <w:p w:rsidR="003C72C1" w:rsidRDefault="005C24A6" w:rsidP="003C72C1">
      <w:pPr>
        <w:pStyle w:val="Footer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4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สร้างบรรยากาศ และจัดสภาพแวดล้อม สื่อการเรียน แหล่งวิทยาการ เทคโนโลยี วัฒนธรรมและภูมิปัญญาทั้งในและนอกสถานศึกษาเพื่อการเรียนรู้ มีความสามารถในการประสานงานและสร้างความร่วมมือกับบิดามารดา ผู้ปกครอง และบุคคลในชุมชนทุกฝ่าย เพื่ออำนวยความสะดวกและร่วมมือกันพัฒนาผู้เรียนให้มีความรอบรู้ มีปัญญารู้คิดและเกิดการใฝ่รู้อย่างต่อเนื่องให้เต็มตามศักยภาพ</w:t>
      </w:r>
    </w:p>
    <w:p w:rsidR="003C72C1" w:rsidRPr="004053CE" w:rsidRDefault="005C24A6" w:rsidP="003C72C1">
      <w:pPr>
        <w:pStyle w:val="Footer"/>
        <w:ind w:firstLine="1276"/>
        <w:jc w:val="thaiDistribute"/>
        <w:rPr>
          <w:rFonts w:ascii="TH SarabunPSK" w:hAnsi="TH SarabunPSK" w:cs="TH SarabunPSK"/>
          <w:bCs/>
          <w:sz w:val="36"/>
          <w:szCs w:val="36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5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นำทักษะศตวรรษที่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21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 และเทคโนโลยี มาใช้ในการจัดการเรียนรู้เพื่อพัฒนาผู้เรียนและพัฒนาตนเอง เช่น ทักษะการเรียนรู้ (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Learning Skills)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ทักษะการรู้เรื่อง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Literacy Skills)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และทักษะชีวิต (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Life Skills)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ทักษะการทำงานแบบร่วมมือ และดำเนินชีวิตตามหลักปรัชญาของเศรษฐกิจพอเพียง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6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.2 กลยุทธ์การสอนที่ใช้ในการพัฒนาการเรียนรู้ด้านวิธีวิทยาการจัดการเรียนรู้</w:t>
      </w:r>
      <w:r w:rsidRPr="004053CE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4053CE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3C72C1" w:rsidRPr="002B6158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1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 xml:space="preserve"> การฝึกประสบการณ์วิชาชีพครูก่อนปฏิบัติการสอนในสถานศึกษา</w:t>
      </w:r>
    </w:p>
    <w:p w:rsidR="003C72C1" w:rsidRPr="002B6158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2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 xml:space="preserve"> การปฏิบัติการสอนเต็มเวลาในสถานศึกษา </w:t>
      </w:r>
    </w:p>
    <w:p w:rsidR="003C72C1" w:rsidRPr="002B6158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3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 xml:space="preserve"> การเข้าร่วมกิจกรรมเสริมความเป็นครูเป็นรายปีตลอดหลักสูตร</w:t>
      </w:r>
    </w:p>
    <w:p w:rsidR="003C72C1" w:rsidRPr="002B6158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4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 xml:space="preserve"> การฝึกปฏิบัติการจัดการเรียนรู้ในรายวิชาที่เกี่ยวข้อง</w:t>
      </w:r>
    </w:p>
    <w:p w:rsidR="003C72C1" w:rsidRPr="002B6158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5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 xml:space="preserve"> การฝึกปฏิบัติวิชาชีพครูระหว่างเรียน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6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>การปฏิบัติการสอนใน</w:t>
      </w:r>
      <w:r w:rsidRPr="004053CE">
        <w:rPr>
          <w:rFonts w:ascii="TH SarabunPSK" w:hAnsi="TH SarabunPSK" w:cs="TH SarabunPSK"/>
          <w:b/>
          <w:sz w:val="32"/>
          <w:szCs w:val="32"/>
          <w:cs/>
        </w:rPr>
        <w:t>สถานศึกษา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6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.3 กลยุทธ์การประเมินผลลัพธ์การเรียนรู้ด้านวิธีวิทยาการจัดการเรียนรู้</w:t>
      </w:r>
      <w:r w:rsidRPr="004053CE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4053CE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วัดและประเมินจากผลการฝึกประสบการณ์วิชาชีพครูก่อนปฏิบัติการสอน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lastRenderedPageBreak/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วัดและประเมินจากผลการปฏิบัติการสอนเต็มเวลา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ประเมินจากการฝึกปฏิบัติการจัดการเรียนรู้ในรายวิชาที่เกี่ยวข้อง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 w:hint="cs"/>
          <w:sz w:val="32"/>
          <w:szCs w:val="32"/>
          <w:cs/>
        </w:rPr>
        <w:t xml:space="preserve"> ประเมินจากผลการฝึกปฏิบัติวิชาชีพครูระหว่างเรียน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ประเมินจากผลการปฏิบัติการสอนในสถานศึกษา</w:t>
      </w:r>
    </w:p>
    <w:p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="00D129B5">
        <w:rPr>
          <w:rFonts w:ascii="TH Niramit AS" w:hAnsi="TH Niramit AS" w:cs="TH Niramit AS"/>
          <w:sz w:val="28"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  <w:r w:rsidR="003C72C1">
        <w:rPr>
          <w:rFonts w:ascii="TH Niramit AS" w:hAnsi="TH Niramit AS" w:cs="TH Niramit AS"/>
          <w:sz w:val="28"/>
          <w:cs/>
        </w:rPr>
        <w:tab/>
      </w:r>
      <w:r w:rsidR="003C72C1">
        <w:rPr>
          <w:rFonts w:ascii="TH Niramit AS" w:hAnsi="TH Niramit AS" w:cs="TH Niramit A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:rsidR="00254A85" w:rsidRDefault="00C742F1" w:rsidP="000875E1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ซึ่ง</w:t>
      </w:r>
      <w:r w:rsidRPr="00767756">
        <w:rPr>
          <w:rFonts w:ascii="TH Niramit AS" w:hAnsi="TH Niramit AS" w:cs="TH Niramit AS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:rsidR="00A20EE8" w:rsidRPr="000875E1" w:rsidRDefault="00A20EE8" w:rsidP="000875E1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:rsid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A7A7A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="00CA7A7A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:rsidR="005A4083" w:rsidRDefault="005A4083" w:rsidP="005A4083">
      <w:pPr>
        <w:autoSpaceDE w:val="0"/>
        <w:autoSpaceDN w:val="0"/>
        <w:adjustRightInd w:val="0"/>
        <w:rPr>
          <w:rFonts w:ascii="TH Niramit AS" w:eastAsia="BrowalliaNew" w:hAnsi="TH Niramit AS" w:cs="TH Niramit AS" w:hint="c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อาจารย์ผู้สอน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ผู้ช่วยศาสตราจารย์ปุณยพล จันทร์ฝอย</w:t>
      </w:r>
    </w:p>
    <w:p w:rsidR="005A4083" w:rsidRDefault="005A4083" w:rsidP="005A4083">
      <w:pPr>
        <w:autoSpaceDE w:val="0"/>
        <w:autoSpaceDN w:val="0"/>
        <w:adjustRightInd w:val="0"/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รายวิชา</w:t>
      </w:r>
      <w:r>
        <w:rPr>
          <w:rFonts w:ascii="TH Niramit AS" w:eastAsia="BrowalliaNew" w:hAnsi="TH Niramit AS" w:cs="TH Niramit AS"/>
          <w:b/>
          <w:bCs/>
          <w:sz w:val="32"/>
          <w:szCs w:val="32"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</w:rPr>
        <w:tab/>
        <w:t xml:space="preserve">MAC2301 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เรขาคณิตเบื้องต้น</w:t>
      </w:r>
    </w:p>
    <w:p w:rsidR="005A4083" w:rsidRPr="005A4083" w:rsidRDefault="005A4083" w:rsidP="005A4083">
      <w:pPr>
        <w:autoSpaceDE w:val="0"/>
        <w:autoSpaceDN w:val="0"/>
        <w:adjustRightInd w:val="0"/>
        <w:rPr>
          <w:rFonts w:ascii="TH Niramit AS" w:eastAsia="BrowalliaNew" w:hAnsi="TH Niramit AS" w:cs="TH Niramit AS" w:hint="c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ระบบการจัดการเรียนการสอน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</w:rPr>
        <w:t>Google Classroom</w:t>
      </w:r>
    </w:p>
    <w:p w:rsidR="00515F42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2563"/>
        <w:gridCol w:w="1705"/>
        <w:gridCol w:w="1705"/>
        <w:gridCol w:w="1965"/>
        <w:gridCol w:w="1701"/>
      </w:tblGrid>
      <w:tr w:rsidR="005A4083" w:rsidTr="005F6D26">
        <w:trPr>
          <w:tblHeader/>
        </w:trPr>
        <w:tc>
          <w:tcPr>
            <w:tcW w:w="846" w:type="dxa"/>
            <w:vAlign w:val="center"/>
          </w:tcPr>
          <w:p w:rsidR="005A4083" w:rsidRDefault="005A4083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2563" w:type="dxa"/>
            <w:vAlign w:val="center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705" w:type="dxa"/>
            <w:vAlign w:val="center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</w:tc>
        <w:tc>
          <w:tcPr>
            <w:tcW w:w="1705" w:type="dxa"/>
            <w:vAlign w:val="center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โปรแกรม/วิธีการสอน</w:t>
            </w:r>
          </w:p>
        </w:tc>
        <w:tc>
          <w:tcPr>
            <w:tcW w:w="1965" w:type="dxa"/>
            <w:vAlign w:val="center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การจัดการเนื้อหา</w:t>
            </w:r>
          </w:p>
        </w:tc>
        <w:tc>
          <w:tcPr>
            <w:tcW w:w="1701" w:type="dxa"/>
            <w:vAlign w:val="center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การวัดผล</w:t>
            </w:r>
          </w:p>
        </w:tc>
      </w:tr>
      <w:tr w:rsidR="005A4083" w:rsidTr="005A4083">
        <w:tc>
          <w:tcPr>
            <w:tcW w:w="846" w:type="dxa"/>
            <w:vAlign w:val="center"/>
          </w:tcPr>
          <w:p w:rsidR="005A4083" w:rsidRDefault="005A4083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563" w:type="dxa"/>
          </w:tcPr>
          <w:p w:rsidR="005A4083" w:rsidRDefault="005A4083" w:rsidP="005A4083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51EEE">
              <w:rPr>
                <w:rFonts w:ascii="TH Niramit AS" w:hAnsi="TH Niramit AS" w:cs="TH Niramit AS"/>
                <w:sz w:val="28"/>
                <w:cs/>
              </w:rPr>
              <w:t>แน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ะ</w:t>
            </w:r>
            <w:r w:rsidRPr="00751EEE">
              <w:rPr>
                <w:rFonts w:ascii="TH Niramit AS" w:hAnsi="TH Niramit AS" w:cs="TH Niramit AS"/>
                <w:sz w:val="28"/>
                <w:cs/>
              </w:rPr>
              <w:t>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ำ</w:t>
            </w:r>
            <w:r w:rsidRPr="00751EEE">
              <w:rPr>
                <w:rFonts w:ascii="TH Niramit AS" w:hAnsi="TH Niramit AS" w:cs="TH Niramit AS"/>
                <w:sz w:val="28"/>
                <w:cs/>
              </w:rPr>
              <w:t xml:space="preserve">รายวิชา กิจกรรมการเรียนการสอน วิธีวัดและประเมินผล </w:t>
            </w:r>
          </w:p>
          <w:p w:rsidR="005A4083" w:rsidRPr="005A4083" w:rsidRDefault="005A4083" w:rsidP="005A4083">
            <w:pPr>
              <w:rPr>
                <w:rFonts w:ascii="TH Niramit AS" w:hAnsi="TH Niramit AS" w:cs="TH Niramit AS" w:hint="cs"/>
                <w:sz w:val="28"/>
              </w:rPr>
            </w:pPr>
            <w:r w:rsidRPr="00751EEE">
              <w:rPr>
                <w:rFonts w:ascii="TH Niramit AS" w:hAnsi="TH Niramit AS" w:cs="TH Niramit AS"/>
                <w:sz w:val="28"/>
                <w:cs/>
              </w:rPr>
              <w:t xml:space="preserve">- ประวัติความเป็นมาของเรขาคณิต </w:t>
            </w:r>
          </w:p>
        </w:tc>
        <w:tc>
          <w:tcPr>
            <w:tcW w:w="1705" w:type="dxa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A4083" w:rsidRP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5A4083" w:rsidRDefault="005A4083" w:rsidP="005A4083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>
              <w:rPr>
                <w:rFonts w:ascii="TH Niramit AS" w:hAnsi="TH Niramit AS" w:cs="TH Niramit AS"/>
                <w:sz w:val="28"/>
              </w:rPr>
              <w:t>PowerPoint</w:t>
            </w:r>
          </w:p>
          <w:p w:rsidR="005A4083" w:rsidRDefault="005A4083" w:rsidP="005A4083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Default="005F6D26" w:rsidP="005A4083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  <w:p w:rsidR="005A4083" w:rsidRPr="00774977" w:rsidRDefault="00774977" w:rsidP="00774977">
            <w:pPr>
              <w:ind w:right="-108"/>
              <w:rPr>
                <w:rFonts w:ascii="TH Niramit AS" w:hAnsi="TH Niramit AS" w:cs="TH Niramit AS" w:hint="c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hyperlink r:id="rId10" w:history="1">
              <w:r w:rsidRPr="00774977">
                <w:rPr>
                  <w:rStyle w:val="Hyperlink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</w:tc>
        <w:tc>
          <w:tcPr>
            <w:tcW w:w="1701" w:type="dxa"/>
          </w:tcPr>
          <w:p w:rsidR="005A4083" w:rsidRPr="004B16EC" w:rsidRDefault="004B16EC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32"/>
                <w:szCs w:val="32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</w:tc>
      </w:tr>
      <w:tr w:rsidR="005F6D26" w:rsidTr="005A4083">
        <w:tc>
          <w:tcPr>
            <w:tcW w:w="846" w:type="dxa"/>
            <w:vAlign w:val="center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๒</w:t>
            </w:r>
            <w:r>
              <w:rPr>
                <w:rFonts w:ascii="TH Niramit AS" w:hAnsi="TH Niramit AS" w:cs="TH Niramit AS" w:hint="cs"/>
                <w:sz w:val="28"/>
                <w:cs/>
              </w:rPr>
              <w:t>-๓</w:t>
            </w:r>
          </w:p>
        </w:tc>
        <w:tc>
          <w:tcPr>
            <w:tcW w:w="2563" w:type="dxa"/>
          </w:tcPr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ระบบสัจพจน์และรูปแบบการพิสูจน์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ระบบสัจพจน์  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โครงสร้างทางคณิตศาสตร์ 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 - ระบบการให้เหตุผล </w:t>
            </w:r>
          </w:p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รูปแบบการพิสูจน์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5F6D26" w:rsidRDefault="005F6D26" w:rsidP="005F6D26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Geogebra</w:t>
            </w:r>
          </w:p>
          <w:p w:rsidR="005F6D26" w:rsidRDefault="005F6D26" w:rsidP="005F6D26">
            <w:pPr>
              <w:ind w:right="-108"/>
              <w:rPr>
                <w:rFonts w:ascii="TH Niramit AS" w:hAnsi="TH Niramit AS" w:cs="TH Niramit AS" w:hint="c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1" w:history="1">
              <w:r w:rsidR="00020C5B" w:rsidRPr="00774977">
                <w:rPr>
                  <w:rStyle w:val="Hyperlink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5F6D26" w:rsidRDefault="005F6D26" w:rsidP="005F6D26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>
              <w:rPr>
                <w:rFonts w:ascii="TH Niramit AS" w:hAnsi="TH Niramit AS" w:cs="TH Niramit AS"/>
                <w:sz w:val="28"/>
              </w:rPr>
              <w:t>PowerPoint</w:t>
            </w:r>
          </w:p>
          <w:p w:rsidR="005F6D26" w:rsidRDefault="005F6D26" w:rsidP="005F6D26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5F6D26" w:rsidRDefault="005F6D26" w:rsidP="005F6D26">
            <w:pPr>
              <w:ind w:right="-108"/>
              <w:rPr>
                <w:rFonts w:ascii="TH Niramit AS" w:hAnsi="TH Niramit AS" w:cs="TH Niramit AS" w:hint="c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color w:val="000000" w:themeColor="text1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Pr="004B16EC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4B16EC">
              <w:rPr>
                <w:rFonts w:ascii="TH Niramit AS" w:eastAsia="BrowalliaNew-Bold" w:hAnsi="TH Niramit AS" w:cs="TH Niramit AS"/>
                <w:b/>
                <w:bCs/>
                <w:color w:val="000000" w:themeColor="text1"/>
                <w:sz w:val="28"/>
              </w:rPr>
              <w:t xml:space="preserve">- </w:t>
            </w:r>
            <w:r w:rsidRPr="004B16EC">
              <w:rPr>
                <w:rFonts w:ascii="TH Niramit AS" w:hAnsi="TH Niramit AS" w:cs="TH Niramit AS"/>
                <w:color w:val="000000" w:themeColor="text1"/>
                <w:spacing w:val="3"/>
                <w:sz w:val="28"/>
                <w:cs/>
              </w:rPr>
              <w:t xml:space="preserve">การบ้านครั้งที่ </w:t>
            </w:r>
            <w:r w:rsidRPr="004B16EC">
              <w:rPr>
                <w:rFonts w:ascii="TH Niramit AS" w:hAnsi="TH Niramit AS" w:cs="TH Niramit AS"/>
                <w:color w:val="000000" w:themeColor="text1"/>
                <w:spacing w:val="3"/>
                <w:sz w:val="28"/>
              </w:rPr>
              <w:t xml:space="preserve">1 </w:t>
            </w:r>
            <w:r w:rsidRPr="004B16EC">
              <w:rPr>
                <w:rFonts w:ascii="TH Niramit AS" w:hAnsi="TH Niramit AS" w:cs="TH Niramit AS"/>
                <w:color w:val="000000" w:themeColor="text1"/>
                <w:spacing w:val="3"/>
                <w:sz w:val="28"/>
                <w:cs/>
              </w:rPr>
              <w:t>ทบทวนความรู้เกี่ยวกับโครงสร้างทางคณิตศาสตร์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ความรู้พื้นฐานทางเรขาคณิต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Geogebra</w:t>
            </w:r>
          </w:p>
          <w:p w:rsidR="00020C5B" w:rsidRDefault="00020C5B" w:rsidP="00020C5B">
            <w:pPr>
              <w:ind w:right="-108"/>
              <w:rPr>
                <w:rFonts w:ascii="TH Niramit AS" w:hAnsi="TH Niramit AS" w:cs="TH Niramit AS" w:hint="c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2" w:history="1">
              <w:r w:rsidRPr="00774977">
                <w:rPr>
                  <w:rStyle w:val="Hyperlink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>
              <w:rPr>
                <w:rFonts w:ascii="TH Niramit AS" w:hAnsi="TH Niramit AS" w:cs="TH Niramit AS"/>
                <w:sz w:val="28"/>
              </w:rPr>
              <w:t>PowerPoint</w:t>
            </w:r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Default="00020C5B" w:rsidP="00020C5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5F6D26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4B16EC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>๕-๖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พื้นฐานการสร้างทางเรขาคณิต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Geogebra</w:t>
            </w:r>
          </w:p>
          <w:p w:rsidR="00020C5B" w:rsidRDefault="00020C5B" w:rsidP="00020C5B">
            <w:pPr>
              <w:ind w:right="-108"/>
              <w:rPr>
                <w:rFonts w:ascii="TH Niramit AS" w:hAnsi="TH Niramit AS" w:cs="TH Niramit AS" w:hint="c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3" w:history="1">
              <w:r w:rsidRPr="00774977">
                <w:rPr>
                  <w:rStyle w:val="Hyperlink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>
              <w:rPr>
                <w:rFonts w:ascii="TH Niramit AS" w:hAnsi="TH Niramit AS" w:cs="TH Niramit AS"/>
                <w:sz w:val="28"/>
              </w:rPr>
              <w:t>PowerPoint</w:t>
            </w:r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5F6D26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4B16EC" w:rsidRPr="004B16EC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 w:hint="cs"/>
                <w:sz w:val="28"/>
                <w:szCs w:val="24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</w:rPr>
              <w:t>-</w:t>
            </w:r>
            <w:r>
              <w:rPr>
                <w:rFonts w:ascii="TH Niramit AS" w:eastAsia="BrowalliaNew-Bold" w:hAnsi="TH Niramit AS" w:cs="TH Niramit AS"/>
                <w:sz w:val="28"/>
                <w:szCs w:val="24"/>
              </w:rPr>
              <w:t xml:space="preserve"> </w:t>
            </w:r>
            <w:r w:rsidRPr="004B16EC">
              <w:rPr>
                <w:rFonts w:ascii="TH Niramit AS" w:eastAsia="BrowalliaNew-Bold" w:hAnsi="TH Niramit AS" w:cs="TH Niramit AS" w:hint="cs"/>
                <w:sz w:val="32"/>
                <w:cs/>
              </w:rPr>
              <w:t>การบ้านครั้งที่ 2 การสร้างพื้นฐานทางเรขาคณิต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๗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การพิสูจน์ทฤษฎีเรขาคณิตเชิงเส้น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Geogebra</w:t>
            </w:r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4" w:history="1">
              <w:r w:rsidRPr="00BB38AB">
                <w:rPr>
                  <w:rStyle w:val="Hyperlink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๘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สอบกลางภาค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5F6D26" w:rsidRPr="007F0F46" w:rsidRDefault="005F6D26" w:rsidP="005F6D26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701" w:type="dxa"/>
          </w:tcPr>
          <w:p w:rsidR="005F6D26" w:rsidRDefault="00A9785E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แบบทดสอบ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๙</w:t>
            </w:r>
            <w:r>
              <w:rPr>
                <w:rFonts w:ascii="TH Niramit AS" w:hAnsi="TH Niramit AS" w:cs="TH Niramit AS" w:hint="cs"/>
                <w:sz w:val="28"/>
                <w:cs/>
              </w:rPr>
              <w:t>-๑๐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การพิสูจน์ทฤษฎีเรขาคณิตเชิงเส้น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(ต่อ)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Geogebra</w:t>
            </w:r>
          </w:p>
          <w:p w:rsidR="00020C5B" w:rsidRDefault="00020C5B" w:rsidP="00020C5B">
            <w:pPr>
              <w:ind w:right="-108"/>
              <w:rPr>
                <w:rFonts w:ascii="TH Niramit AS" w:hAnsi="TH Niramit AS" w:cs="TH Niramit AS" w:hint="c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5" w:history="1">
              <w:r w:rsidRPr="00BB38AB">
                <w:rPr>
                  <w:rStyle w:val="Hyperlink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</w:rPr>
              <w:t>-</w:t>
            </w:r>
            <w:r>
              <w:rPr>
                <w:rFonts w:ascii="TH Niramit AS" w:eastAsia="BrowalliaNew-Bold" w:hAnsi="TH Niramit AS" w:cs="TH Niramit AS"/>
                <w:sz w:val="28"/>
                <w:szCs w:val="24"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การบ้านครั้งที่ 3</w:t>
            </w:r>
            <w:r w:rsidRPr="004B16EC">
              <w:rPr>
                <w:rFonts w:ascii="TH Niramit AS" w:eastAsia="BrowalliaNew-Bold" w:hAnsi="TH Niramit AS" w:cs="TH Niramit AS" w:hint="cs"/>
                <w:sz w:val="32"/>
                <w:cs/>
              </w:rPr>
              <w:t xml:space="preserve"> การ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พิสูจน์เรขาคณิตเชิงเส้น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rPr>
                <w:rFonts w:ascii="TH Niramit AS" w:hAnsi="TH Niramit AS" w:cs="TH Niramit AS"/>
                <w:sz w:val="28"/>
                <w:cs/>
              </w:rPr>
            </w:pPr>
            <w:r w:rsidRPr="005F6D26">
              <w:rPr>
                <w:rFonts w:ascii="TH Niramit AS" w:hAnsi="TH Niramit AS" w:cs="TH Niramit AS"/>
                <w:szCs w:val="24"/>
                <w:cs/>
              </w:rPr>
              <w:t>๑</w:t>
            </w:r>
            <w:r w:rsidRPr="005F6D26">
              <w:rPr>
                <w:rFonts w:ascii="TH Niramit AS" w:hAnsi="TH Niramit AS" w:cs="TH Niramit AS" w:hint="cs"/>
                <w:szCs w:val="24"/>
                <w:cs/>
              </w:rPr>
              <w:t>๑-๑๒</w:t>
            </w:r>
          </w:p>
        </w:tc>
        <w:tc>
          <w:tcPr>
            <w:tcW w:w="2563" w:type="dxa"/>
          </w:tcPr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การพิสูจน์ทฤษฎีรูปเรขาคณิต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รูปสี่เหลี่ยม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รูปสามเหลี่ยม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พื้นที่รูปสี่เหลี่ยม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พื้นที่รูปสามเหลี่ยม       </w:t>
            </w:r>
          </w:p>
          <w:p w:rsidR="005F6D26" w:rsidRPr="006518DC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ความสัมพันธ์ระหว่างพื้นที่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Geogebra</w:t>
            </w:r>
          </w:p>
          <w:p w:rsidR="00020C5B" w:rsidRDefault="00020C5B" w:rsidP="00020C5B">
            <w:pPr>
              <w:ind w:right="-108"/>
              <w:rPr>
                <w:rFonts w:ascii="TH Niramit AS" w:hAnsi="TH Niramit AS" w:cs="TH Niramit AS" w:hint="c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6" w:history="1">
              <w:r w:rsidRPr="00BB38AB">
                <w:rPr>
                  <w:rStyle w:val="Hyperlink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</w:rPr>
              <w:t>-</w:t>
            </w:r>
            <w:r>
              <w:rPr>
                <w:rFonts w:ascii="TH Niramit AS" w:eastAsia="BrowalliaNew-Bold" w:hAnsi="TH Niramit AS" w:cs="TH Niramit AS"/>
                <w:sz w:val="28"/>
                <w:szCs w:val="24"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การบ้านครั้งที่ 4</w:t>
            </w:r>
            <w:r w:rsidRPr="004B16EC">
              <w:rPr>
                <w:rFonts w:ascii="TH Niramit AS" w:eastAsia="BrowalliaNew-Bold" w:hAnsi="TH Niramit AS" w:cs="TH Niramit AS" w:hint="cs"/>
                <w:sz w:val="32"/>
                <w:cs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การพิสูจน์ทฤษฎีรูปสามเหลี่ยม รูปสี่เหลี่ยม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F6D26">
              <w:rPr>
                <w:rFonts w:ascii="TH Niramit AS" w:hAnsi="TH Niramit AS" w:cs="TH Niramit AS"/>
                <w:szCs w:val="24"/>
                <w:cs/>
              </w:rPr>
              <w:t>๑</w:t>
            </w:r>
            <w:r w:rsidRPr="005F6D26">
              <w:rPr>
                <w:rFonts w:ascii="TH Niramit AS" w:hAnsi="TH Niramit AS" w:cs="TH Niramit AS" w:hint="cs"/>
                <w:szCs w:val="24"/>
                <w:cs/>
              </w:rPr>
              <w:t>๓-๑๔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การพิสูจน์ทฤษฎีเกี่ยวกับคอร์ดของวงกลม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Geogebra</w:t>
            </w:r>
          </w:p>
          <w:p w:rsidR="00020C5B" w:rsidRDefault="00020C5B" w:rsidP="00020C5B">
            <w:pPr>
              <w:ind w:right="-108"/>
              <w:rPr>
                <w:rFonts w:ascii="TH Niramit AS" w:hAnsi="TH Niramit AS" w:cs="TH Niramit AS" w:hint="c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7" w:history="1">
              <w:r w:rsidRPr="00BB38AB">
                <w:rPr>
                  <w:rStyle w:val="Hyperlink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</w:rPr>
              <w:t>-</w:t>
            </w:r>
            <w:r>
              <w:rPr>
                <w:rFonts w:ascii="TH Niramit AS" w:eastAsia="BrowalliaNew-Bold" w:hAnsi="TH Niramit AS" w:cs="TH Niramit AS"/>
                <w:sz w:val="28"/>
                <w:szCs w:val="24"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การบ้านครั้งที่ 5</w:t>
            </w:r>
            <w:r w:rsidRPr="004B16EC">
              <w:rPr>
                <w:rFonts w:ascii="TH Niramit AS" w:eastAsia="BrowalliaNew-Bold" w:hAnsi="TH Niramit AS" w:cs="TH Niramit AS" w:hint="cs"/>
                <w:sz w:val="32"/>
                <w:cs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การพิสูจน์ทฤษฎีวงกลม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F6D26">
              <w:rPr>
                <w:rFonts w:ascii="TH Niramit AS" w:hAnsi="TH Niramit AS" w:cs="TH Niramit AS" w:hint="cs"/>
                <w:szCs w:val="24"/>
                <w:cs/>
              </w:rPr>
              <w:t>๑๕-๑๖</w:t>
            </w:r>
          </w:p>
        </w:tc>
        <w:tc>
          <w:tcPr>
            <w:tcW w:w="2563" w:type="dxa"/>
          </w:tcPr>
          <w:p w:rsidR="005F6D26" w:rsidRPr="007F0F46" w:rsidRDefault="005F6D26" w:rsidP="005F6D26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การพิสูจน์ทฤษฎีเกี่ยวกับมุมและเส้นสัมผัสของ วงกลม  </w:t>
            </w:r>
          </w:p>
          <w:p w:rsidR="005F6D26" w:rsidRDefault="005F6D26" w:rsidP="005F6D26">
            <w:pPr>
              <w:rPr>
                <w:cs/>
              </w:rPr>
            </w:pPr>
            <w:r w:rsidRPr="007F0F46">
              <w:rPr>
                <w:cs/>
              </w:rPr>
              <w:t>- การเรียนเรขาคณิตในปัจจุบัน - แนวทางในการจัดการเรียนรู้</w:t>
            </w:r>
            <w:r w:rsidRPr="007F0F46">
              <w:rPr>
                <w:cs/>
              </w:rPr>
              <w:lastRenderedPageBreak/>
              <w:t>เรขาคณิต - มโนทัศน์ที่คลาดเคลื่อนทางเรขาคณิต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lastRenderedPageBreak/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site/ On Demand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Geogebra</w:t>
            </w:r>
          </w:p>
          <w:p w:rsidR="00020C5B" w:rsidRDefault="00020C5B" w:rsidP="00020C5B">
            <w:pPr>
              <w:ind w:right="-108"/>
              <w:rPr>
                <w:rFonts w:ascii="TH Niramit AS" w:hAnsi="TH Niramit AS" w:cs="TH Niramit AS" w:hint="c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8" w:history="1">
              <w:r w:rsidRPr="0053406F">
                <w:rPr>
                  <w:rStyle w:val="Hyperlink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</w:rPr>
              <w:t>-</w:t>
            </w:r>
            <w:r>
              <w:rPr>
                <w:rFonts w:ascii="TH Niramit AS" w:eastAsia="BrowalliaNew-Bold" w:hAnsi="TH Niramit AS" w:cs="TH Niramit AS"/>
                <w:sz w:val="28"/>
                <w:szCs w:val="24"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การบ้านครั้งที่ 6</w:t>
            </w:r>
            <w:r w:rsidRPr="004B16EC">
              <w:rPr>
                <w:rFonts w:ascii="TH Niramit AS" w:eastAsia="BrowalliaNew-Bold" w:hAnsi="TH Niramit AS" w:cs="TH Niramit AS" w:hint="cs"/>
                <w:sz w:val="32"/>
                <w:cs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มโนทัศน์ที่คลาดเคลื่อนทางเรขาคณิต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>๑๗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สอบปลายภาค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5F6D26" w:rsidRPr="007F0F46" w:rsidRDefault="005F6D26" w:rsidP="005F6D26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701" w:type="dxa"/>
          </w:tcPr>
          <w:p w:rsidR="005F6D26" w:rsidRDefault="00A9785E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แบบทดสอบ</w:t>
            </w:r>
          </w:p>
        </w:tc>
      </w:tr>
    </w:tbl>
    <w:p w:rsidR="00547960" w:rsidRPr="006518DC" w:rsidRDefault="00547960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:rsidR="00F1134B" w:rsidRPr="000875E1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515F42" w:rsidRPr="006518DC" w:rsidTr="00553F9C">
        <w:tc>
          <w:tcPr>
            <w:tcW w:w="1668" w:type="dxa"/>
            <w:vAlign w:val="center"/>
          </w:tcPr>
          <w:p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:rsidR="00515F42" w:rsidRPr="006518DC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วีธีการประเมินผลการเรียนรู้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:rsidR="0026684B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</w:p>
          <w:p w:rsidR="00515F42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515F42" w:rsidRPr="006518DC" w:rsidTr="00553F9C">
        <w:tc>
          <w:tcPr>
            <w:tcW w:w="1668" w:type="dxa"/>
          </w:tcPr>
          <w:p w:rsidR="00515F42" w:rsidRPr="006518DC" w:rsidRDefault="00F65B79" w:rsidP="00F65B7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๑.๑</w:t>
            </w:r>
            <w:r w:rsidR="009C7AC9">
              <w:rPr>
                <w:rFonts w:ascii="TH Niramit AS" w:hAnsi="TH Niramit AS" w:cs="TH Niramit AS" w:hint="cs"/>
                <w:sz w:val="30"/>
                <w:szCs w:val="30"/>
                <w:cs/>
              </w:rPr>
              <w:t>.๑</w:t>
            </w:r>
          </w:p>
        </w:tc>
        <w:tc>
          <w:tcPr>
            <w:tcW w:w="4536" w:type="dxa"/>
          </w:tcPr>
          <w:p w:rsidR="00515F42" w:rsidRPr="006518DC" w:rsidRDefault="00EF0693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EF0693">
              <w:rPr>
                <w:rFonts w:ascii="TH Niramit AS" w:hAnsi="TH Niramit AS" w:cs="TH Niramit AS"/>
                <w:sz w:val="30"/>
                <w:szCs w:val="30"/>
                <w:cs/>
              </w:rPr>
              <w:t>- การสังเกตพฤติกรรม</w:t>
            </w:r>
          </w:p>
        </w:tc>
        <w:tc>
          <w:tcPr>
            <w:tcW w:w="1701" w:type="dxa"/>
          </w:tcPr>
          <w:p w:rsidR="00515F42" w:rsidRPr="006518DC" w:rsidRDefault="00EF0693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EF0693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551" w:type="dxa"/>
          </w:tcPr>
          <w:p w:rsidR="00515F42" w:rsidRPr="006518DC" w:rsidRDefault="00F65B79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ร้อยละ </w:t>
            </w:r>
            <w:r w:rsidR="00EF0693">
              <w:rPr>
                <w:rFonts w:ascii="TH Niramit AS" w:hAnsi="TH Niramit AS" w:cs="TH Niramit AS" w:hint="cs"/>
                <w:sz w:val="30"/>
                <w:szCs w:val="30"/>
                <w:cs/>
              </w:rPr>
              <w:t>๑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๐</w:t>
            </w:r>
          </w:p>
        </w:tc>
      </w:tr>
      <w:tr w:rsidR="00F65B79" w:rsidRPr="006518DC" w:rsidTr="00553F9C">
        <w:tc>
          <w:tcPr>
            <w:tcW w:w="1668" w:type="dxa"/>
          </w:tcPr>
          <w:p w:rsidR="00F65B79" w:rsidRDefault="00F65B79" w:rsidP="00F65B79">
            <w:pPr>
              <w:jc w:val="center"/>
            </w:pPr>
            <w:r w:rsidRPr="00BA599D">
              <w:rPr>
                <w:rFonts w:ascii="TH Niramit AS" w:hAnsi="TH Niramit AS" w:cs="TH Niramit AS" w:hint="cs"/>
                <w:sz w:val="30"/>
                <w:szCs w:val="30"/>
                <w:cs/>
              </w:rPr>
              <w:t>๒.</w:t>
            </w:r>
            <w:r w:rsidR="009C7AC9">
              <w:rPr>
                <w:rFonts w:ascii="TH Niramit AS" w:hAnsi="TH Niramit AS" w:cs="TH Niramit AS" w:hint="cs"/>
                <w:sz w:val="30"/>
                <w:szCs w:val="30"/>
                <w:cs/>
              </w:rPr>
              <w:t>๑.๒</w:t>
            </w:r>
          </w:p>
        </w:tc>
        <w:tc>
          <w:tcPr>
            <w:tcW w:w="4536" w:type="dxa"/>
          </w:tcPr>
          <w:p w:rsidR="00EF0693" w:rsidRPr="006518DC" w:rsidRDefault="00EF0693" w:rsidP="009C7AC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 การสอบ</w:t>
            </w:r>
            <w:r w:rsidR="009C7AC9">
              <w:rPr>
                <w:rFonts w:ascii="TH Niramit AS" w:hAnsi="TH Niramit AS" w:cs="TH Niramit AS" w:hint="cs"/>
                <w:sz w:val="30"/>
                <w:szCs w:val="30"/>
                <w:cs/>
              </w:rPr>
              <w:t>เก็บคะแนน</w:t>
            </w:r>
          </w:p>
        </w:tc>
        <w:tc>
          <w:tcPr>
            <w:tcW w:w="1701" w:type="dxa"/>
          </w:tcPr>
          <w:p w:rsidR="00F65B79" w:rsidRPr="006518DC" w:rsidRDefault="009C7AC9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๘ และ ๑๗</w:t>
            </w:r>
          </w:p>
        </w:tc>
        <w:tc>
          <w:tcPr>
            <w:tcW w:w="2551" w:type="dxa"/>
          </w:tcPr>
          <w:p w:rsidR="00F65B79" w:rsidRPr="006518DC" w:rsidRDefault="00F65B79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ร้อยละ </w:t>
            </w:r>
            <w:r w:rsidR="008C73F4">
              <w:rPr>
                <w:rFonts w:ascii="TH Niramit AS" w:hAnsi="TH Niramit AS" w:cs="TH Niramit AS" w:hint="cs"/>
                <w:sz w:val="30"/>
                <w:szCs w:val="30"/>
                <w:cs/>
              </w:rPr>
              <w:t>๖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๐</w:t>
            </w:r>
          </w:p>
        </w:tc>
      </w:tr>
      <w:tr w:rsidR="008C73F4" w:rsidRPr="006518DC" w:rsidTr="00553F9C">
        <w:tc>
          <w:tcPr>
            <w:tcW w:w="1668" w:type="dxa"/>
          </w:tcPr>
          <w:p w:rsidR="008C73F4" w:rsidRDefault="008C73F4" w:rsidP="00F65B79">
            <w:pPr>
              <w:jc w:val="center"/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  <w:r w:rsidRPr="00BA599D">
              <w:rPr>
                <w:rFonts w:ascii="TH Niramit AS" w:hAnsi="TH Niramit AS" w:cs="TH Niramit AS" w:hint="cs"/>
                <w:sz w:val="30"/>
                <w:szCs w:val="30"/>
                <w:cs/>
              </w:rPr>
              <w:t>.</w:t>
            </w:r>
            <w:r w:rsidR="009C7AC9">
              <w:rPr>
                <w:rFonts w:ascii="TH Niramit AS" w:hAnsi="TH Niramit AS" w:cs="TH Niramit AS" w:hint="cs"/>
                <w:sz w:val="30"/>
                <w:szCs w:val="30"/>
                <w:cs/>
              </w:rPr>
              <w:t>๑.๒</w:t>
            </w:r>
          </w:p>
        </w:tc>
        <w:tc>
          <w:tcPr>
            <w:tcW w:w="4536" w:type="dxa"/>
          </w:tcPr>
          <w:p w:rsidR="008C73F4" w:rsidRPr="00F65B79" w:rsidRDefault="008C73F4" w:rsidP="00F65B79">
            <w:pPr>
              <w:autoSpaceDE w:val="0"/>
              <w:autoSpaceDN w:val="0"/>
              <w:adjustRightInd w:val="0"/>
              <w:spacing w:line="340" w:lineRule="exact"/>
              <w:ind w:firstLine="33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F65B79">
              <w:rPr>
                <w:rFonts w:ascii="Angsana New" w:hAnsi="Angsana New"/>
                <w:sz w:val="30"/>
                <w:szCs w:val="30"/>
                <w:cs/>
              </w:rPr>
              <w:t>การนำเสนอผลการสืบค้น</w:t>
            </w:r>
            <w:r w:rsidRPr="00F65B79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01" w:type="dxa"/>
          </w:tcPr>
          <w:p w:rsidR="008C73F4" w:rsidRPr="006518DC" w:rsidRDefault="008C73F4" w:rsidP="0035228C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551" w:type="dxa"/>
            <w:vMerge w:val="restart"/>
          </w:tcPr>
          <w:p w:rsidR="008C73F4" w:rsidRPr="006518DC" w:rsidRDefault="008C73F4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ร้อยละ ๓๐</w:t>
            </w:r>
          </w:p>
        </w:tc>
      </w:tr>
      <w:tr w:rsidR="008C73F4" w:rsidRPr="006518DC" w:rsidTr="00553F9C">
        <w:tc>
          <w:tcPr>
            <w:tcW w:w="1668" w:type="dxa"/>
          </w:tcPr>
          <w:p w:rsidR="008C73F4" w:rsidRDefault="008C73F4" w:rsidP="00F65B79">
            <w:pPr>
              <w:jc w:val="center"/>
            </w:pPr>
          </w:p>
        </w:tc>
        <w:tc>
          <w:tcPr>
            <w:tcW w:w="4536" w:type="dxa"/>
          </w:tcPr>
          <w:p w:rsidR="008C73F4" w:rsidRPr="00F65B79" w:rsidRDefault="008C73F4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65B79">
              <w:rPr>
                <w:rFonts w:ascii="Angsana New" w:hAnsi="Angsana New"/>
                <w:sz w:val="30"/>
                <w:szCs w:val="30"/>
                <w:cs/>
              </w:rPr>
              <w:t>การมีส่วนร่วมในการเสนอข้อคิดเห็น</w:t>
            </w:r>
          </w:p>
        </w:tc>
        <w:tc>
          <w:tcPr>
            <w:tcW w:w="1701" w:type="dxa"/>
          </w:tcPr>
          <w:p w:rsidR="008C73F4" w:rsidRPr="006518DC" w:rsidRDefault="008C73F4" w:rsidP="0035228C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551" w:type="dxa"/>
            <w:vMerge/>
          </w:tcPr>
          <w:p w:rsidR="008C73F4" w:rsidRPr="006518DC" w:rsidRDefault="008C73F4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8C73F4" w:rsidRPr="006518DC" w:rsidTr="00553F9C">
        <w:tc>
          <w:tcPr>
            <w:tcW w:w="1668" w:type="dxa"/>
          </w:tcPr>
          <w:p w:rsidR="008C73F4" w:rsidRDefault="008C73F4" w:rsidP="00F65B79">
            <w:pPr>
              <w:jc w:val="center"/>
            </w:pPr>
          </w:p>
        </w:tc>
        <w:tc>
          <w:tcPr>
            <w:tcW w:w="4536" w:type="dxa"/>
          </w:tcPr>
          <w:p w:rsidR="008C73F4" w:rsidRPr="006518DC" w:rsidRDefault="008C73F4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875E1">
              <w:rPr>
                <w:rFonts w:ascii="Angsana New" w:hAnsi="Angsana New"/>
                <w:sz w:val="32"/>
                <w:szCs w:val="32"/>
                <w:cs/>
              </w:rPr>
              <w:t>ประเมินผลจากการ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ออกแบบแผนการจัดการเรียนรู้</w:t>
            </w:r>
          </w:p>
        </w:tc>
        <w:tc>
          <w:tcPr>
            <w:tcW w:w="1701" w:type="dxa"/>
          </w:tcPr>
          <w:p w:rsidR="008C73F4" w:rsidRPr="006518DC" w:rsidRDefault="008C73F4" w:rsidP="0035228C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๑๗</w:t>
            </w:r>
          </w:p>
        </w:tc>
        <w:tc>
          <w:tcPr>
            <w:tcW w:w="2551" w:type="dxa"/>
            <w:vMerge/>
          </w:tcPr>
          <w:p w:rsidR="008C73F4" w:rsidRPr="006518DC" w:rsidRDefault="008C73F4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5319CD" w:rsidRDefault="005319CD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547960" w:rsidRDefault="00547960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9C7AC9" w:rsidRDefault="009C7AC9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FF6D3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="00FF6D3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ตำราและเอกสารหลัก</w:t>
      </w:r>
    </w:p>
    <w:p w:rsidR="008E47FE" w:rsidRDefault="005B56DB" w:rsidP="007F2EA7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8E47FE">
        <w:rPr>
          <w:rFonts w:ascii="TH Niramit AS" w:eastAsia="BrowalliaNew" w:hAnsi="TH Niramit AS" w:cs="TH Niramit AS" w:hint="cs"/>
          <w:sz w:val="30"/>
          <w:szCs w:val="30"/>
          <w:cs/>
        </w:rPr>
        <w:t>ปุณยพล จันทร์ฝอย. ๒๕</w:t>
      </w:r>
      <w:r w:rsidR="00041B92">
        <w:rPr>
          <w:rFonts w:ascii="TH Niramit AS" w:eastAsia="BrowalliaNew" w:hAnsi="TH Niramit AS" w:cs="TH Niramit AS" w:hint="cs"/>
          <w:sz w:val="30"/>
          <w:szCs w:val="30"/>
          <w:cs/>
        </w:rPr>
        <w:t>๖๓</w:t>
      </w:r>
      <w:r w:rsidR="008E47FE">
        <w:rPr>
          <w:rFonts w:ascii="TH Niramit AS" w:eastAsia="BrowalliaNew" w:hAnsi="TH Niramit AS" w:cs="TH Niramit AS" w:hint="cs"/>
          <w:sz w:val="30"/>
          <w:szCs w:val="30"/>
          <w:cs/>
        </w:rPr>
        <w:t xml:space="preserve">. </w:t>
      </w:r>
      <w:r w:rsidR="00041B92">
        <w:rPr>
          <w:rFonts w:ascii="TH Niramit AS" w:eastAsia="BrowalliaNew" w:hAnsi="TH Niramit AS" w:cs="TH Niramit AS" w:hint="cs"/>
          <w:sz w:val="30"/>
          <w:szCs w:val="30"/>
          <w:cs/>
        </w:rPr>
        <w:t>เรขาคณิตเบื้องต้น</w:t>
      </w:r>
      <w:r w:rsidR="008E47FE">
        <w:rPr>
          <w:rFonts w:ascii="TH Niramit AS" w:eastAsia="BrowalliaNew" w:hAnsi="TH Niramit AS" w:cs="TH Niramit AS" w:hint="cs"/>
          <w:sz w:val="30"/>
          <w:szCs w:val="30"/>
          <w:cs/>
        </w:rPr>
        <w:t>. สาขาวิชาคณิตศาสตร์ คณะครุศาสตร์. มหาวิทยาลัยราช</w:t>
      </w:r>
    </w:p>
    <w:p w:rsidR="005B56DB" w:rsidRPr="006518DC" w:rsidRDefault="008E47FE" w:rsidP="007F2EA7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ภัฏสวนสุนันทา. กรุงเทพ.</w:t>
      </w:r>
    </w:p>
    <w:p w:rsidR="0026684B" w:rsidRPr="006518DC" w:rsidRDefault="007F2EA7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="008E47FE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</w:p>
    <w:p w:rsidR="00A94CD5" w:rsidRPr="006518DC" w:rsidRDefault="007F2EA7" w:rsidP="008E47F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8E47FE">
        <w:rPr>
          <w:rFonts w:ascii="TH Niramit AS" w:eastAsia="BrowalliaNew" w:hAnsi="TH Niramit AS" w:cs="TH Niramit AS" w:hint="cs"/>
          <w:sz w:val="30"/>
          <w:szCs w:val="30"/>
          <w:cs/>
        </w:rPr>
        <w:t>สารัตถะคณิตศาสตร์. มหาวิทยาลัยสุโขทัยธรรมาธิราช. กรุงเทพ.</w:t>
      </w:r>
    </w:p>
    <w:p w:rsidR="005B56DB" w:rsidRPr="006518DC" w:rsidRDefault="005B56D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:rsidR="005319CD" w:rsidRPr="006518DC" w:rsidRDefault="007F2EA7" w:rsidP="008E47F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8E47FE">
        <w:rPr>
          <w:rFonts w:ascii="TH Niramit AS" w:eastAsia="BrowalliaNew" w:hAnsi="TH Niramit AS" w:cs="TH Niramit AS" w:hint="cs"/>
          <w:sz w:val="30"/>
          <w:szCs w:val="30"/>
          <w:cs/>
        </w:rPr>
        <w:t>เว็บไซน์ทั้งในประเทศ และต่างประเทศที่เกี่ยวข้อง</w:t>
      </w:r>
    </w:p>
    <w:p w:rsidR="00470852" w:rsidRDefault="00470852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EF0693" w:rsidRDefault="00EF0693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7865AB" w:rsidRDefault="007865AB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7865AB" w:rsidRDefault="007865AB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7865AB" w:rsidRDefault="007865AB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 w:hint="cs"/>
          <w:sz w:val="30"/>
          <w:szCs w:val="30"/>
        </w:rPr>
      </w:pPr>
      <w:bookmarkStart w:id="0" w:name="_GoBack"/>
      <w:bookmarkEnd w:id="0"/>
    </w:p>
    <w:p w:rsidR="00EF0693" w:rsidRPr="006518DC" w:rsidRDefault="00EF0693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553F9C" w:rsidRPr="00553F9C" w:rsidRDefault="00553F9C" w:rsidP="00A94CD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</w:t>
      </w:r>
      <w:r w:rsidR="008E47FE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:rsidR="00F1134B" w:rsidRPr="009506E5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:rsidR="009506E5" w:rsidRPr="006518DC" w:rsidRDefault="009506E5" w:rsidP="008E47FE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8E47FE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  <w:t>- นักศึกษาทำการประเมินการสอนทางออนไลน์</w:t>
      </w:r>
    </w:p>
    <w:p w:rsidR="003A4A86" w:rsidRPr="00AE0744" w:rsidRDefault="003A4A86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</w:p>
    <w:p w:rsidR="001E17F4" w:rsidRPr="009506E5" w:rsidRDefault="00F1134B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</w:p>
    <w:p w:rsidR="009506E5" w:rsidRDefault="008E47FE" w:rsidP="009506E5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 w:hint="cs"/>
          <w:i/>
          <w:iCs/>
          <w:sz w:val="28"/>
          <w:cs/>
          <w:lang w:val="en-AU"/>
        </w:rPr>
        <w:tab/>
      </w:r>
      <w:r>
        <w:rPr>
          <w:rFonts w:ascii="TH Niramit AS" w:hAnsi="TH Niramit AS" w:cs="TH Niramit AS" w:hint="cs"/>
          <w:i/>
          <w:iCs/>
          <w:sz w:val="28"/>
          <w:cs/>
          <w:lang w:val="en-AU"/>
        </w:rPr>
        <w:tab/>
        <w:t>-</w:t>
      </w:r>
      <w:r>
        <w:rPr>
          <w:rFonts w:ascii="TH Niramit AS" w:eastAsia="BrowalliaNew" w:hAnsi="TH Niramit AS" w:cs="TH Niramit AS"/>
          <w:i/>
          <w:iCs/>
          <w:color w:val="000000"/>
          <w:sz w:val="30"/>
          <w:szCs w:val="30"/>
        </w:rPr>
        <w:t xml:space="preserve">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ประเมินนักศึกษาจากผลการสอบวัดผลสัมฤทธิ์</w:t>
      </w:r>
    </w:p>
    <w:p w:rsidR="008E47FE" w:rsidRPr="008E47FE" w:rsidRDefault="008E47FE" w:rsidP="009506E5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  <w:t>- ประเมินนักศึกษาจากการนำเสนอผลงานในแต่ละสัปดาห์</w:t>
      </w:r>
    </w:p>
    <w:p w:rsidR="008E47FE" w:rsidRPr="00AE0744" w:rsidRDefault="008E47FE" w:rsidP="00F1134B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:rsidR="009506E5" w:rsidRPr="008E47FE" w:rsidRDefault="008E47FE" w:rsidP="008E47F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 w:hint="cs"/>
          <w:sz w:val="28"/>
          <w:cs/>
          <w:lang w:val="en-AU"/>
        </w:rPr>
        <w:t>ไม่มี</w:t>
      </w:r>
    </w:p>
    <w:p w:rsidR="008F5CB6" w:rsidRPr="00AE0744" w:rsidRDefault="008F5CB6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:rsidR="008F5CB6" w:rsidRDefault="003E532B" w:rsidP="00F1134B">
      <w:pPr>
        <w:autoSpaceDE w:val="0"/>
        <w:autoSpaceDN w:val="0"/>
        <w:adjustRightInd w:val="0"/>
        <w:rPr>
          <w:rFonts w:ascii="TH Niramit AS" w:hAnsi="TH Niramit AS" w:cs="TH Niramit AS"/>
          <w:sz w:val="28"/>
          <w:lang w:val="en-AU"/>
        </w:rPr>
      </w:pPr>
      <w:r>
        <w:rPr>
          <w:rFonts w:ascii="TH Niramit AS" w:hAnsi="TH Niramit AS" w:cs="TH Niramit AS" w:hint="cs"/>
          <w:sz w:val="28"/>
          <w:cs/>
          <w:lang w:val="en-AU"/>
        </w:rPr>
        <w:tab/>
        <w:t>- พิจารณาจากการนำเสนอผลงาน</w:t>
      </w:r>
    </w:p>
    <w:p w:rsidR="003E532B" w:rsidRDefault="003E532B" w:rsidP="00F1134B">
      <w:pPr>
        <w:autoSpaceDE w:val="0"/>
        <w:autoSpaceDN w:val="0"/>
        <w:adjustRightInd w:val="0"/>
        <w:rPr>
          <w:rFonts w:ascii="TH Niramit AS" w:hAnsi="TH Niramit AS" w:cs="TH Niramit AS"/>
          <w:sz w:val="28"/>
          <w:lang w:val="en-AU"/>
        </w:rPr>
      </w:pPr>
      <w:r>
        <w:rPr>
          <w:rFonts w:ascii="TH Niramit AS" w:hAnsi="TH Niramit AS" w:cs="TH Niramit AS" w:hint="cs"/>
          <w:sz w:val="28"/>
          <w:cs/>
          <w:lang w:val="en-AU"/>
        </w:rPr>
        <w:tab/>
        <w:t>- วิเคราะห์แบบทดสอบให้มีความสอดคล้องกับจุดมุ่งหมายรายวิชา</w:t>
      </w:r>
    </w:p>
    <w:p w:rsidR="003E532B" w:rsidRPr="003E532B" w:rsidRDefault="003E532B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28"/>
          <w:cs/>
          <w:lang w:val="en-AU"/>
        </w:rPr>
        <w:tab/>
        <w:t>- พิจารณาจากการออกแบบการจัดการเรียนการสอนของนักศึกษา</w:t>
      </w:r>
    </w:p>
    <w:p w:rsidR="003E532B" w:rsidRDefault="00F1134B" w:rsidP="003E532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:rsidR="003E532B" w:rsidRDefault="003E532B" w:rsidP="003E532B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  <w:t>- นำผลประเมินการสอนมาทำการวิเคราะห์ และพัฒนาปรับปรุงแก้ไขข้อบกพร่องที่เกิดขึ้น</w:t>
      </w:r>
    </w:p>
    <w:p w:rsidR="003E532B" w:rsidRPr="003E532B" w:rsidRDefault="003E532B" w:rsidP="003E532B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  <w:t>- นำผลการทดสอบของนักศึกษามาพิจารณาว่าประเด็นใดบ้างที่นักศึกษาโดยส่วนใหญ่ยังมีปัญหา เพื่อปรับปรุงวิธีการสอน หรือเนื้อหา ในประเด็นที่มีปัญหา</w:t>
      </w:r>
    </w:p>
    <w:p w:rsidR="003E532B" w:rsidRDefault="003E532B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hAnsi="TH Niramit AS" w:cs="TH Niramit AS"/>
          <w:i/>
          <w:iCs/>
          <w:sz w:val="28"/>
          <w:cs/>
          <w:lang w:val="en-AU"/>
        </w:rPr>
      </w:pPr>
    </w:p>
    <w:p w:rsidR="003E532B" w:rsidRDefault="003E532B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hAnsi="TH Niramit AS" w:cs="TH Niramit AS"/>
          <w:i/>
          <w:iCs/>
          <w:sz w:val="28"/>
          <w:lang w:val="en-AU"/>
        </w:rPr>
      </w:pPr>
    </w:p>
    <w:p w:rsidR="00EF7A01" w:rsidRPr="00553F9C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</w:t>
      </w:r>
      <w:r w:rsidR="004D35E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</w:t>
      </w:r>
    </w:p>
    <w:p w:rsidR="00EF7A01" w:rsidRPr="006518DC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EF7A01" w:rsidRPr="006518DC" w:rsidSect="008E06C4">
          <w:headerReference w:type="even" r:id="rId19"/>
          <w:headerReference w:type="default" r:id="rId20"/>
          <w:footerReference w:type="default" r:id="rId21"/>
          <w:headerReference w:type="first" r:id="rId22"/>
          <w:footerReference w:type="first" r:id="rId23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tbl>
      <w:tblPr>
        <w:tblW w:w="14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356"/>
        <w:gridCol w:w="425"/>
        <w:gridCol w:w="425"/>
        <w:gridCol w:w="426"/>
        <w:gridCol w:w="425"/>
        <w:gridCol w:w="425"/>
        <w:gridCol w:w="425"/>
        <w:gridCol w:w="426"/>
        <w:gridCol w:w="460"/>
        <w:gridCol w:w="471"/>
        <w:gridCol w:w="555"/>
        <w:gridCol w:w="567"/>
        <w:gridCol w:w="567"/>
        <w:gridCol w:w="665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</w:tblGrid>
      <w:tr w:rsidR="005C24A6" w:rsidRPr="00C61C1F" w:rsidTr="005A4083">
        <w:trPr>
          <w:tblHeader/>
          <w:jc w:val="center"/>
        </w:trPr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C24A6" w:rsidRPr="00060169" w:rsidRDefault="005C24A6" w:rsidP="005A408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32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24A6" w:rsidRPr="00060169" w:rsidRDefault="005C24A6" w:rsidP="005A408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016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แผนที่แสดงการกระจายความรับผิดชอบต่อผลการเรียนรู้จากหลักสูตรสู่รายวิชา (</w:t>
            </w:r>
            <w:r w:rsidRPr="00060169">
              <w:rPr>
                <w:rFonts w:ascii="TH SarabunIT๙" w:hAnsi="TH SarabunIT๙" w:cs="TH SarabunIT๙"/>
                <w:b/>
                <w:bCs/>
                <w:sz w:val="28"/>
              </w:rPr>
              <w:t>Curriculum Mapping)</w:t>
            </w:r>
          </w:p>
          <w:p w:rsidR="005C24A6" w:rsidRDefault="005C24A6" w:rsidP="005A40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1C1F">
              <w:rPr>
                <w:rFonts w:ascii="TH SarabunIT๙" w:hAnsi="TH SarabunIT๙" w:cs="TH SarabunIT๙"/>
                <w:sz w:val="28"/>
              </w:rPr>
              <w:sym w:font="Wingdings" w:char="F06C"/>
            </w:r>
            <w:r w:rsidRPr="00C61C1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ความรับผิดชอบหลัก   </w:t>
            </w:r>
            <w:r w:rsidRPr="00C61C1F">
              <w:rPr>
                <w:rFonts w:ascii="TH SarabunIT๙" w:hAnsi="TH SarabunIT๙" w:cs="TH SarabunIT๙"/>
                <w:sz w:val="28"/>
              </w:rPr>
              <w:sym w:font="Wingdings 2" w:char="F081"/>
            </w:r>
            <w:r w:rsidRPr="00C61C1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ความรับผิดชอบรอง</w:t>
            </w:r>
          </w:p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C24A6" w:rsidRPr="00C61C1F" w:rsidTr="005A4083">
        <w:trPr>
          <w:tblHeader/>
          <w:jc w:val="center"/>
        </w:trPr>
        <w:tc>
          <w:tcPr>
            <w:tcW w:w="38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คุณลักษณะบัณฑิต</w:t>
            </w:r>
          </w:p>
          <w:p w:rsidR="005C24A6" w:rsidRPr="00C61C1F" w:rsidRDefault="005C24A6" w:rsidP="005A40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C24A6" w:rsidRPr="00C61C1F" w:rsidRDefault="005C24A6" w:rsidP="005A40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C24A6" w:rsidRPr="00C61C1F" w:rsidRDefault="005C24A6" w:rsidP="005A40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C24A6" w:rsidRPr="00C61C1F" w:rsidRDefault="005C24A6" w:rsidP="005A4083">
            <w:pPr>
              <w:rPr>
                <w:rFonts w:ascii="TH SarabunPSK" w:hAnsi="TH SarabunPSK" w:cs="TH SarabunPSK"/>
                <w:sz w:val="28"/>
                <w:cs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0971" w:type="dxa"/>
            <w:gridSpan w:val="23"/>
            <w:tcBorders>
              <w:top w:val="single" w:sz="4" w:space="0" w:color="auto"/>
            </w:tcBorders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</w:t>
            </w:r>
          </w:p>
        </w:tc>
      </w:tr>
      <w:tr w:rsidR="005C24A6" w:rsidRPr="00C61C1F" w:rsidTr="005A4083">
        <w:trPr>
          <w:trHeight w:val="1240"/>
          <w:tblHeader/>
          <w:jc w:val="center"/>
        </w:trPr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5C24A6" w:rsidRPr="00C61C1F" w:rsidRDefault="005C24A6" w:rsidP="005A408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2207" w:type="dxa"/>
            <w:gridSpan w:val="5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 และความรับผิดชอบ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ทักษะการวิเคราะห์เชิงตัวเลข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การสื่อสารและการใช้เทคโนโลยี</w:t>
            </w:r>
          </w:p>
        </w:tc>
        <w:tc>
          <w:tcPr>
            <w:tcW w:w="2355" w:type="dxa"/>
            <w:gridSpan w:val="5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วิธีวิทยา</w:t>
            </w:r>
          </w:p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การจัดการเรียนรู้ </w:t>
            </w:r>
          </w:p>
        </w:tc>
      </w:tr>
      <w:tr w:rsidR="005C24A6" w:rsidRPr="00C61C1F" w:rsidTr="005A4083">
        <w:trPr>
          <w:tblHeader/>
          <w:jc w:val="center"/>
        </w:trPr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5C24A6" w:rsidRPr="00C61C1F" w:rsidRDefault="005C24A6" w:rsidP="005A408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71" w:type="dxa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71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71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71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71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71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5C24A6" w:rsidRPr="00C61C1F" w:rsidTr="005A4083">
        <w:trPr>
          <w:jc w:val="center"/>
        </w:trPr>
        <w:tc>
          <w:tcPr>
            <w:tcW w:w="3827" w:type="dxa"/>
            <w:gridSpan w:val="2"/>
            <w:shd w:val="clear" w:color="auto" w:fill="FFFFFF"/>
            <w:vAlign w:val="center"/>
          </w:tcPr>
          <w:p w:rsidR="005C24A6" w:rsidRPr="00C61C1F" w:rsidRDefault="005C24A6" w:rsidP="005A4083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MAC2301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เรขาคณิตเบื้องต้น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24A6" w:rsidRDefault="005C24A6" w:rsidP="005A4083">
            <w:pPr>
              <w:jc w:val="center"/>
            </w:pPr>
            <w:r w:rsidRPr="003C7B6A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24A6" w:rsidRDefault="005C24A6" w:rsidP="005A4083">
            <w:pPr>
              <w:jc w:val="center"/>
            </w:pPr>
            <w:r w:rsidRPr="009C5F3C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Default="005C24A6" w:rsidP="005A4083">
            <w:pPr>
              <w:jc w:val="center"/>
            </w:pPr>
            <w:r w:rsidRPr="002E7A86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665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0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</w:tr>
    </w:tbl>
    <w:p w:rsidR="00CB223A" w:rsidRPr="00553F9C" w:rsidRDefault="00CB223A" w:rsidP="00CB223A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</w:p>
    <w:p w:rsidR="00EF7A01" w:rsidRPr="006518DC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6518DC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477" w:rsidRDefault="00850477">
      <w:r>
        <w:separator/>
      </w:r>
    </w:p>
  </w:endnote>
  <w:endnote w:type="continuationSeparator" w:id="0">
    <w:p w:rsidR="00850477" w:rsidRDefault="0085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83" w:rsidRPr="008E06C4" w:rsidRDefault="005A4083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7865AB">
      <w:rPr>
        <w:rFonts w:ascii="TH Niramit AS" w:hAnsi="TH Niramit AS" w:cs="TH Niramit AS"/>
        <w:noProof/>
        <w:sz w:val="30"/>
        <w:szCs w:val="30"/>
        <w:cs/>
      </w:rPr>
      <w:t>๑๑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:rsidR="005A4083" w:rsidRPr="00B26B3D" w:rsidRDefault="005A4083">
    <w:pPr>
      <w:pStyle w:val="Footer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เรขาคณิตเบื้องต้น สาขาวิชา คณิตศาสตร์ คณะ/วิทยาลัย ครุศาสตร์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83" w:rsidRDefault="005A4083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7865AB">
      <w:rPr>
        <w:noProof/>
        <w:cs/>
      </w:rPr>
      <w:t>๑๒</w:t>
    </w:r>
    <w:r>
      <w:rPr>
        <w:noProof/>
      </w:rPr>
      <w:fldChar w:fldCharType="end"/>
    </w:r>
  </w:p>
  <w:p w:rsidR="005A4083" w:rsidRPr="00767756" w:rsidRDefault="005A4083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 w:hint="cs"/>
        <w:sz w:val="26"/>
        <w:szCs w:val="26"/>
        <w:cs/>
        <w:lang w:val="en-US"/>
      </w:rPr>
      <w:t>เรขาคณิตเบื้องต้น</w:t>
    </w:r>
    <w:r>
      <w:rPr>
        <w:rFonts w:ascii="TH Niramit AS" w:hAnsi="TH Niramit AS" w:cs="TH Niramit AS" w:hint="cs"/>
        <w:sz w:val="26"/>
        <w:szCs w:val="26"/>
        <w:cs/>
      </w:rPr>
      <w:t xml:space="preserve"> สาขาวิชา คณิตศาสตร์ คณะ/วิทยาลัย ครุศาสตร์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477" w:rsidRDefault="00850477">
      <w:r>
        <w:separator/>
      </w:r>
    </w:p>
  </w:footnote>
  <w:footnote w:type="continuationSeparator" w:id="0">
    <w:p w:rsidR="00850477" w:rsidRDefault="00850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83" w:rsidRDefault="005A4083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5A4083" w:rsidRDefault="005A4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83" w:rsidRDefault="005A4083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5A4083" w:rsidRPr="00875D21" w:rsidRDefault="005A4083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83" w:rsidRDefault="005A4083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5A4083" w:rsidRPr="00875D21" w:rsidRDefault="005A4083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:rsidR="005A4083" w:rsidRDefault="005A40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147C32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A"/>
    <w:multiLevelType w:val="multilevel"/>
    <w:tmpl w:val="48EAC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>
    <w:nsid w:val="0000001E"/>
    <w:multiLevelType w:val="multilevel"/>
    <w:tmpl w:val="1A6626F6"/>
    <w:name w:val="WW8Num72332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isLgl/>
      <w:lvlText w:val="%3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003054E7"/>
    <w:multiLevelType w:val="hybridMultilevel"/>
    <w:tmpl w:val="18A0F7EE"/>
    <w:lvl w:ilvl="0" w:tplc="A7389D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3F0702"/>
    <w:multiLevelType w:val="hybridMultilevel"/>
    <w:tmpl w:val="36AE1BFE"/>
    <w:lvl w:ilvl="0" w:tplc="56022272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80D7A"/>
    <w:multiLevelType w:val="multilevel"/>
    <w:tmpl w:val="53ECEE38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>
      <w:start w:val="2"/>
      <w:numFmt w:val="decimal"/>
      <w:isLgl/>
      <w:lvlText w:val="%1.%2"/>
      <w:lvlJc w:val="left"/>
      <w:pPr>
        <w:ind w:left="154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12BB399D"/>
    <w:multiLevelType w:val="hybridMultilevel"/>
    <w:tmpl w:val="95BA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260A1634"/>
    <w:multiLevelType w:val="hybridMultilevel"/>
    <w:tmpl w:val="47C01326"/>
    <w:lvl w:ilvl="0" w:tplc="0068E792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6">
    <w:nsid w:val="3FE27E91"/>
    <w:multiLevelType w:val="multilevel"/>
    <w:tmpl w:val="9D147C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8">
    <w:nsid w:val="46FD0DD2"/>
    <w:multiLevelType w:val="multilevel"/>
    <w:tmpl w:val="192CF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42FB5"/>
    <w:multiLevelType w:val="hybridMultilevel"/>
    <w:tmpl w:val="BC34A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25BA3"/>
    <w:multiLevelType w:val="multilevel"/>
    <w:tmpl w:val="2A206B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3">
    <w:nsid w:val="566538E5"/>
    <w:multiLevelType w:val="hybridMultilevel"/>
    <w:tmpl w:val="42401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92C44"/>
    <w:multiLevelType w:val="multilevel"/>
    <w:tmpl w:val="D43EDB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25">
    <w:nsid w:val="5CE0566C"/>
    <w:multiLevelType w:val="hybridMultilevel"/>
    <w:tmpl w:val="2F5C533A"/>
    <w:lvl w:ilvl="0" w:tplc="BDF6FC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F0D1E"/>
    <w:multiLevelType w:val="multilevel"/>
    <w:tmpl w:val="2BBE8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7">
    <w:nsid w:val="60BC4D6F"/>
    <w:multiLevelType w:val="hybridMultilevel"/>
    <w:tmpl w:val="6FA8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924B96"/>
    <w:multiLevelType w:val="multilevel"/>
    <w:tmpl w:val="625CCE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32">
    <w:nsid w:val="67492E48"/>
    <w:multiLevelType w:val="hybridMultilevel"/>
    <w:tmpl w:val="53D80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435E8"/>
    <w:multiLevelType w:val="multilevel"/>
    <w:tmpl w:val="2912ED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910" w:hanging="480"/>
      </w:pPr>
      <w:rPr>
        <w:rFonts w:hint="default"/>
        <w:b/>
        <w:sz w:val="32"/>
      </w:rPr>
    </w:lvl>
    <w:lvl w:ilvl="2">
      <w:start w:val="2"/>
      <w:numFmt w:val="decimal"/>
      <w:lvlText w:val="%1.%2.%3"/>
      <w:lvlJc w:val="left"/>
      <w:pPr>
        <w:ind w:left="158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2010" w:hanging="720"/>
      </w:pPr>
      <w:rPr>
        <w:rFonts w:hint="default"/>
        <w:b w:val="0"/>
        <w:bCs/>
        <w:sz w:val="32"/>
      </w:rPr>
    </w:lvl>
    <w:lvl w:ilvl="4">
      <w:start w:val="1"/>
      <w:numFmt w:val="decimal"/>
      <w:lvlText w:val="%1.%2.%3.%4.%5"/>
      <w:lvlJc w:val="left"/>
      <w:pPr>
        <w:ind w:left="280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323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4020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445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5240" w:hanging="1800"/>
      </w:pPr>
      <w:rPr>
        <w:rFonts w:hint="default"/>
        <w:b/>
        <w:sz w:val="32"/>
      </w:rPr>
    </w:lvl>
  </w:abstractNum>
  <w:abstractNum w:abstractNumId="34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6">
    <w:nsid w:val="7D0916E1"/>
    <w:multiLevelType w:val="hybridMultilevel"/>
    <w:tmpl w:val="49E0895E"/>
    <w:lvl w:ilvl="0" w:tplc="BA3E82C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5"/>
  </w:num>
  <w:num w:numId="4">
    <w:abstractNumId w:val="15"/>
  </w:num>
  <w:num w:numId="5">
    <w:abstractNumId w:val="17"/>
  </w:num>
  <w:num w:numId="6">
    <w:abstractNumId w:val="29"/>
  </w:num>
  <w:num w:numId="7">
    <w:abstractNumId w:val="5"/>
  </w:num>
  <w:num w:numId="8">
    <w:abstractNumId w:val="34"/>
  </w:num>
  <w:num w:numId="9">
    <w:abstractNumId w:val="30"/>
  </w:num>
  <w:num w:numId="10">
    <w:abstractNumId w:val="14"/>
  </w:num>
  <w:num w:numId="11">
    <w:abstractNumId w:val="22"/>
  </w:num>
  <w:num w:numId="12">
    <w:abstractNumId w:val="11"/>
  </w:num>
  <w:num w:numId="13">
    <w:abstractNumId w:val="19"/>
  </w:num>
  <w:num w:numId="14">
    <w:abstractNumId w:val="6"/>
  </w:num>
  <w:num w:numId="15">
    <w:abstractNumId w:val="28"/>
  </w:num>
  <w:num w:numId="16">
    <w:abstractNumId w:val="13"/>
  </w:num>
  <w:num w:numId="17">
    <w:abstractNumId w:val="21"/>
  </w:num>
  <w:num w:numId="18">
    <w:abstractNumId w:val="0"/>
  </w:num>
  <w:num w:numId="19">
    <w:abstractNumId w:val="2"/>
  </w:num>
  <w:num w:numId="20">
    <w:abstractNumId w:val="1"/>
  </w:num>
  <w:num w:numId="21">
    <w:abstractNumId w:val="31"/>
  </w:num>
  <w:num w:numId="22">
    <w:abstractNumId w:val="8"/>
  </w:num>
  <w:num w:numId="23">
    <w:abstractNumId w:val="26"/>
  </w:num>
  <w:num w:numId="24">
    <w:abstractNumId w:val="32"/>
  </w:num>
  <w:num w:numId="25">
    <w:abstractNumId w:val="18"/>
  </w:num>
  <w:num w:numId="26">
    <w:abstractNumId w:val="3"/>
  </w:num>
  <w:num w:numId="27">
    <w:abstractNumId w:val="25"/>
  </w:num>
  <w:num w:numId="28">
    <w:abstractNumId w:val="9"/>
  </w:num>
  <w:num w:numId="29">
    <w:abstractNumId w:val="27"/>
  </w:num>
  <w:num w:numId="30">
    <w:abstractNumId w:val="23"/>
  </w:num>
  <w:num w:numId="31">
    <w:abstractNumId w:val="20"/>
  </w:num>
  <w:num w:numId="32">
    <w:abstractNumId w:val="7"/>
  </w:num>
  <w:num w:numId="33">
    <w:abstractNumId w:val="36"/>
  </w:num>
  <w:num w:numId="34">
    <w:abstractNumId w:val="12"/>
  </w:num>
  <w:num w:numId="35">
    <w:abstractNumId w:val="24"/>
  </w:num>
  <w:num w:numId="36">
    <w:abstractNumId w:val="1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A9"/>
    <w:rsid w:val="000013E7"/>
    <w:rsid w:val="00017749"/>
    <w:rsid w:val="00020C5B"/>
    <w:rsid w:val="00024AA0"/>
    <w:rsid w:val="00030EBA"/>
    <w:rsid w:val="00036C72"/>
    <w:rsid w:val="00041B92"/>
    <w:rsid w:val="000534DE"/>
    <w:rsid w:val="000569D9"/>
    <w:rsid w:val="000875E1"/>
    <w:rsid w:val="00092AC9"/>
    <w:rsid w:val="000A7E4E"/>
    <w:rsid w:val="000B053B"/>
    <w:rsid w:val="000B0952"/>
    <w:rsid w:val="000B39C2"/>
    <w:rsid w:val="000C0CCD"/>
    <w:rsid w:val="000D22F8"/>
    <w:rsid w:val="000E27AF"/>
    <w:rsid w:val="000E3C5D"/>
    <w:rsid w:val="000F3026"/>
    <w:rsid w:val="000F5FBE"/>
    <w:rsid w:val="00123C69"/>
    <w:rsid w:val="00131AA5"/>
    <w:rsid w:val="00143B69"/>
    <w:rsid w:val="00143E49"/>
    <w:rsid w:val="00144C20"/>
    <w:rsid w:val="001746CF"/>
    <w:rsid w:val="001B2978"/>
    <w:rsid w:val="001B5B0D"/>
    <w:rsid w:val="001C0D76"/>
    <w:rsid w:val="001C3B5F"/>
    <w:rsid w:val="001D2CD1"/>
    <w:rsid w:val="001D3CD4"/>
    <w:rsid w:val="001E17F4"/>
    <w:rsid w:val="001F27EF"/>
    <w:rsid w:val="002130BB"/>
    <w:rsid w:val="00220901"/>
    <w:rsid w:val="002216D9"/>
    <w:rsid w:val="00240A56"/>
    <w:rsid w:val="002440E7"/>
    <w:rsid w:val="0024599B"/>
    <w:rsid w:val="0024599F"/>
    <w:rsid w:val="00253578"/>
    <w:rsid w:val="00254A85"/>
    <w:rsid w:val="0026684B"/>
    <w:rsid w:val="00280E86"/>
    <w:rsid w:val="0029173B"/>
    <w:rsid w:val="002928BB"/>
    <w:rsid w:val="002B0289"/>
    <w:rsid w:val="002B3721"/>
    <w:rsid w:val="002C617C"/>
    <w:rsid w:val="002C7B23"/>
    <w:rsid w:val="002D4CDF"/>
    <w:rsid w:val="002F46CD"/>
    <w:rsid w:val="002F7827"/>
    <w:rsid w:val="00302D46"/>
    <w:rsid w:val="00303D18"/>
    <w:rsid w:val="00311697"/>
    <w:rsid w:val="00316CC1"/>
    <w:rsid w:val="003253B8"/>
    <w:rsid w:val="00345C37"/>
    <w:rsid w:val="003519B6"/>
    <w:rsid w:val="0035228C"/>
    <w:rsid w:val="00353E93"/>
    <w:rsid w:val="0035640D"/>
    <w:rsid w:val="00366C2C"/>
    <w:rsid w:val="003752DF"/>
    <w:rsid w:val="00381D78"/>
    <w:rsid w:val="00386EA2"/>
    <w:rsid w:val="00390037"/>
    <w:rsid w:val="00394444"/>
    <w:rsid w:val="00397F45"/>
    <w:rsid w:val="003A2497"/>
    <w:rsid w:val="003A49FD"/>
    <w:rsid w:val="003A4A86"/>
    <w:rsid w:val="003A5346"/>
    <w:rsid w:val="003C1007"/>
    <w:rsid w:val="003C71C3"/>
    <w:rsid w:val="003C72C1"/>
    <w:rsid w:val="003D26DF"/>
    <w:rsid w:val="003D34D5"/>
    <w:rsid w:val="003D45D8"/>
    <w:rsid w:val="003D63CB"/>
    <w:rsid w:val="003E532B"/>
    <w:rsid w:val="003E605F"/>
    <w:rsid w:val="00401973"/>
    <w:rsid w:val="00402790"/>
    <w:rsid w:val="00417365"/>
    <w:rsid w:val="004206FD"/>
    <w:rsid w:val="004230DB"/>
    <w:rsid w:val="00423BC2"/>
    <w:rsid w:val="004266C5"/>
    <w:rsid w:val="00431017"/>
    <w:rsid w:val="00431C96"/>
    <w:rsid w:val="00446C23"/>
    <w:rsid w:val="00452A0A"/>
    <w:rsid w:val="00456EDE"/>
    <w:rsid w:val="00467A61"/>
    <w:rsid w:val="00470852"/>
    <w:rsid w:val="00470EB4"/>
    <w:rsid w:val="00477C3A"/>
    <w:rsid w:val="004806DC"/>
    <w:rsid w:val="00484C76"/>
    <w:rsid w:val="00494964"/>
    <w:rsid w:val="004A06B5"/>
    <w:rsid w:val="004B16EC"/>
    <w:rsid w:val="004B5E6E"/>
    <w:rsid w:val="004B7BF5"/>
    <w:rsid w:val="004D28A2"/>
    <w:rsid w:val="004D35E4"/>
    <w:rsid w:val="004D50AF"/>
    <w:rsid w:val="004D520C"/>
    <w:rsid w:val="004E05F3"/>
    <w:rsid w:val="004E577A"/>
    <w:rsid w:val="0050121B"/>
    <w:rsid w:val="005052B4"/>
    <w:rsid w:val="005069AB"/>
    <w:rsid w:val="00515F42"/>
    <w:rsid w:val="005319CD"/>
    <w:rsid w:val="0053406F"/>
    <w:rsid w:val="00536B9A"/>
    <w:rsid w:val="00540465"/>
    <w:rsid w:val="005475CD"/>
    <w:rsid w:val="00547960"/>
    <w:rsid w:val="0055019B"/>
    <w:rsid w:val="005518C2"/>
    <w:rsid w:val="00553F9C"/>
    <w:rsid w:val="00565252"/>
    <w:rsid w:val="0058571F"/>
    <w:rsid w:val="00594F43"/>
    <w:rsid w:val="005974F8"/>
    <w:rsid w:val="005A4083"/>
    <w:rsid w:val="005A4DDB"/>
    <w:rsid w:val="005A6964"/>
    <w:rsid w:val="005B0106"/>
    <w:rsid w:val="005B2BCE"/>
    <w:rsid w:val="005B4EF4"/>
    <w:rsid w:val="005B562C"/>
    <w:rsid w:val="005B56DB"/>
    <w:rsid w:val="005C24A6"/>
    <w:rsid w:val="005D4CD3"/>
    <w:rsid w:val="005D6DF4"/>
    <w:rsid w:val="005E4121"/>
    <w:rsid w:val="005F6D26"/>
    <w:rsid w:val="006067AE"/>
    <w:rsid w:val="006143D0"/>
    <w:rsid w:val="00616EDB"/>
    <w:rsid w:val="00617064"/>
    <w:rsid w:val="00641320"/>
    <w:rsid w:val="00642889"/>
    <w:rsid w:val="00644EA5"/>
    <w:rsid w:val="006518DC"/>
    <w:rsid w:val="00654002"/>
    <w:rsid w:val="00657996"/>
    <w:rsid w:val="0066014E"/>
    <w:rsid w:val="006676A9"/>
    <w:rsid w:val="00686ADB"/>
    <w:rsid w:val="00693DDD"/>
    <w:rsid w:val="0069712A"/>
    <w:rsid w:val="006A4FE4"/>
    <w:rsid w:val="006D44C0"/>
    <w:rsid w:val="006F3AC1"/>
    <w:rsid w:val="007147A5"/>
    <w:rsid w:val="00721E19"/>
    <w:rsid w:val="007259CF"/>
    <w:rsid w:val="00730750"/>
    <w:rsid w:val="00740F0D"/>
    <w:rsid w:val="00741B69"/>
    <w:rsid w:val="0074332A"/>
    <w:rsid w:val="00751EEE"/>
    <w:rsid w:val="007536AA"/>
    <w:rsid w:val="00764447"/>
    <w:rsid w:val="0076521D"/>
    <w:rsid w:val="00767756"/>
    <w:rsid w:val="00772D5A"/>
    <w:rsid w:val="00773785"/>
    <w:rsid w:val="00774977"/>
    <w:rsid w:val="00781B9D"/>
    <w:rsid w:val="007865AB"/>
    <w:rsid w:val="007B780A"/>
    <w:rsid w:val="007C42B0"/>
    <w:rsid w:val="007C4BC1"/>
    <w:rsid w:val="007E2826"/>
    <w:rsid w:val="007E7407"/>
    <w:rsid w:val="007F0F46"/>
    <w:rsid w:val="007F2EA7"/>
    <w:rsid w:val="007F66BB"/>
    <w:rsid w:val="00804CDF"/>
    <w:rsid w:val="00812062"/>
    <w:rsid w:val="00826BDB"/>
    <w:rsid w:val="008424C4"/>
    <w:rsid w:val="00850477"/>
    <w:rsid w:val="008506A8"/>
    <w:rsid w:val="00851C4F"/>
    <w:rsid w:val="008537D3"/>
    <w:rsid w:val="00860CD7"/>
    <w:rsid w:val="008616C5"/>
    <w:rsid w:val="00867602"/>
    <w:rsid w:val="0087299D"/>
    <w:rsid w:val="008747C0"/>
    <w:rsid w:val="00875D21"/>
    <w:rsid w:val="0089077F"/>
    <w:rsid w:val="008A10A0"/>
    <w:rsid w:val="008A4B4D"/>
    <w:rsid w:val="008A7A9A"/>
    <w:rsid w:val="008B4BAF"/>
    <w:rsid w:val="008B5DA1"/>
    <w:rsid w:val="008C73F4"/>
    <w:rsid w:val="008D4B1C"/>
    <w:rsid w:val="008E06C4"/>
    <w:rsid w:val="008E1831"/>
    <w:rsid w:val="008E2622"/>
    <w:rsid w:val="008E454E"/>
    <w:rsid w:val="008E4765"/>
    <w:rsid w:val="008E47FE"/>
    <w:rsid w:val="008F5CB6"/>
    <w:rsid w:val="00921B2F"/>
    <w:rsid w:val="009233E0"/>
    <w:rsid w:val="00945493"/>
    <w:rsid w:val="00947B24"/>
    <w:rsid w:val="00947FAA"/>
    <w:rsid w:val="009506E5"/>
    <w:rsid w:val="00955DF5"/>
    <w:rsid w:val="00960AC8"/>
    <w:rsid w:val="009714BD"/>
    <w:rsid w:val="0097531C"/>
    <w:rsid w:val="00982786"/>
    <w:rsid w:val="00987F58"/>
    <w:rsid w:val="009C3F73"/>
    <w:rsid w:val="009C6B1F"/>
    <w:rsid w:val="009C7AC9"/>
    <w:rsid w:val="009E41B1"/>
    <w:rsid w:val="009F22BD"/>
    <w:rsid w:val="00A0473D"/>
    <w:rsid w:val="00A07643"/>
    <w:rsid w:val="00A15363"/>
    <w:rsid w:val="00A20EE8"/>
    <w:rsid w:val="00A2248E"/>
    <w:rsid w:val="00A33F85"/>
    <w:rsid w:val="00A36EF6"/>
    <w:rsid w:val="00A47E33"/>
    <w:rsid w:val="00A53061"/>
    <w:rsid w:val="00A563A7"/>
    <w:rsid w:val="00A60AC4"/>
    <w:rsid w:val="00A70B91"/>
    <w:rsid w:val="00A7625C"/>
    <w:rsid w:val="00A76B61"/>
    <w:rsid w:val="00A83295"/>
    <w:rsid w:val="00A94282"/>
    <w:rsid w:val="00A94CD5"/>
    <w:rsid w:val="00A9785E"/>
    <w:rsid w:val="00AB4E76"/>
    <w:rsid w:val="00AB5922"/>
    <w:rsid w:val="00AD3CD9"/>
    <w:rsid w:val="00AE0744"/>
    <w:rsid w:val="00AF10CC"/>
    <w:rsid w:val="00AF132A"/>
    <w:rsid w:val="00B01B30"/>
    <w:rsid w:val="00B2024D"/>
    <w:rsid w:val="00B2306B"/>
    <w:rsid w:val="00B26B3D"/>
    <w:rsid w:val="00B3103E"/>
    <w:rsid w:val="00B53362"/>
    <w:rsid w:val="00B630AE"/>
    <w:rsid w:val="00B632A9"/>
    <w:rsid w:val="00B67127"/>
    <w:rsid w:val="00B67BAE"/>
    <w:rsid w:val="00B717A2"/>
    <w:rsid w:val="00B7390E"/>
    <w:rsid w:val="00B73E75"/>
    <w:rsid w:val="00B74806"/>
    <w:rsid w:val="00B82811"/>
    <w:rsid w:val="00BB38AB"/>
    <w:rsid w:val="00BC3D82"/>
    <w:rsid w:val="00BD008B"/>
    <w:rsid w:val="00BE4450"/>
    <w:rsid w:val="00BE51D3"/>
    <w:rsid w:val="00BE5462"/>
    <w:rsid w:val="00BF36E7"/>
    <w:rsid w:val="00BF38BD"/>
    <w:rsid w:val="00C01CB9"/>
    <w:rsid w:val="00C029A3"/>
    <w:rsid w:val="00C02A0C"/>
    <w:rsid w:val="00C030E6"/>
    <w:rsid w:val="00C11FF5"/>
    <w:rsid w:val="00C1297D"/>
    <w:rsid w:val="00C20AFC"/>
    <w:rsid w:val="00C20FEA"/>
    <w:rsid w:val="00C300A0"/>
    <w:rsid w:val="00C36349"/>
    <w:rsid w:val="00C543E3"/>
    <w:rsid w:val="00C5497B"/>
    <w:rsid w:val="00C5732F"/>
    <w:rsid w:val="00C742F1"/>
    <w:rsid w:val="00C8262D"/>
    <w:rsid w:val="00C85A4A"/>
    <w:rsid w:val="00C87BDA"/>
    <w:rsid w:val="00C95A06"/>
    <w:rsid w:val="00CA7A7A"/>
    <w:rsid w:val="00CB223A"/>
    <w:rsid w:val="00CC4E37"/>
    <w:rsid w:val="00CD1FC4"/>
    <w:rsid w:val="00CD3FC3"/>
    <w:rsid w:val="00CD54F1"/>
    <w:rsid w:val="00CE0369"/>
    <w:rsid w:val="00D1046D"/>
    <w:rsid w:val="00D129B5"/>
    <w:rsid w:val="00D1474A"/>
    <w:rsid w:val="00D20FBA"/>
    <w:rsid w:val="00D22D44"/>
    <w:rsid w:val="00D54436"/>
    <w:rsid w:val="00D56ADD"/>
    <w:rsid w:val="00D64BCE"/>
    <w:rsid w:val="00D728B1"/>
    <w:rsid w:val="00DA2058"/>
    <w:rsid w:val="00DC5917"/>
    <w:rsid w:val="00DF4D87"/>
    <w:rsid w:val="00E078B5"/>
    <w:rsid w:val="00E07C48"/>
    <w:rsid w:val="00E154E3"/>
    <w:rsid w:val="00E2554C"/>
    <w:rsid w:val="00E3755A"/>
    <w:rsid w:val="00E4350D"/>
    <w:rsid w:val="00E5583E"/>
    <w:rsid w:val="00E66A6E"/>
    <w:rsid w:val="00E72CD9"/>
    <w:rsid w:val="00EA35B0"/>
    <w:rsid w:val="00EA7EC3"/>
    <w:rsid w:val="00EB4913"/>
    <w:rsid w:val="00EC00A6"/>
    <w:rsid w:val="00EC1E9C"/>
    <w:rsid w:val="00EC63E1"/>
    <w:rsid w:val="00EE2AF6"/>
    <w:rsid w:val="00EF0693"/>
    <w:rsid w:val="00EF7A01"/>
    <w:rsid w:val="00F105F8"/>
    <w:rsid w:val="00F1134B"/>
    <w:rsid w:val="00F2450A"/>
    <w:rsid w:val="00F31198"/>
    <w:rsid w:val="00F373DF"/>
    <w:rsid w:val="00F41DE7"/>
    <w:rsid w:val="00F472A0"/>
    <w:rsid w:val="00F56587"/>
    <w:rsid w:val="00F6575D"/>
    <w:rsid w:val="00F65B79"/>
    <w:rsid w:val="00F936EA"/>
    <w:rsid w:val="00F95A8D"/>
    <w:rsid w:val="00FA32DD"/>
    <w:rsid w:val="00FB287D"/>
    <w:rsid w:val="00FB41F9"/>
    <w:rsid w:val="00F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FDB163E-7EFA-407B-9E61-486633DC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73785"/>
    <w:pPr>
      <w:keepNext/>
      <w:outlineLvl w:val="0"/>
    </w:pPr>
    <w:rPr>
      <w:rFonts w:ascii="Cordia New" w:eastAsia="Cordia New" w:hAnsi="Cordia New"/>
      <w:b/>
      <w:bCs/>
      <w:sz w:val="32"/>
      <w:szCs w:val="32"/>
      <w:u w:val="single"/>
      <w:lang w:val="x-none" w:eastAsia="zh-CN"/>
    </w:rPr>
  </w:style>
  <w:style w:type="paragraph" w:styleId="Heading2">
    <w:name w:val="heading 2"/>
    <w:basedOn w:val="Normal"/>
    <w:next w:val="Normal"/>
    <w:link w:val="Heading2Char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3">
    <w:name w:val="heading 3"/>
    <w:basedOn w:val="Normal"/>
    <w:next w:val="Normal"/>
    <w:link w:val="Heading3Char"/>
    <w:qFormat/>
    <w:rsid w:val="00773785"/>
    <w:pPr>
      <w:keepNext/>
      <w:outlineLvl w:val="2"/>
    </w:pPr>
    <w:rPr>
      <w:rFonts w:ascii="JasmineUPC" w:eastAsia="Cordia New" w:hAnsi="JasmineUPC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73785"/>
    <w:pPr>
      <w:keepNext/>
      <w:suppressAutoHyphens/>
      <w:ind w:right="-143"/>
      <w:jc w:val="both"/>
      <w:outlineLvl w:val="4"/>
    </w:pPr>
    <w:rPr>
      <w:rFonts w:ascii="Angsana New" w:eastAsia="Cordia New" w:hAnsi="Angsana New"/>
      <w:sz w:val="32"/>
      <w:szCs w:val="32"/>
      <w:lang w:val="x-none" w:eastAsia="th-TH"/>
    </w:rPr>
  </w:style>
  <w:style w:type="paragraph" w:styleId="Heading6">
    <w:name w:val="heading 6"/>
    <w:basedOn w:val="Normal"/>
    <w:next w:val="Normal"/>
    <w:link w:val="Heading6Char"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73785"/>
    <w:pPr>
      <w:spacing w:before="240" w:after="60"/>
      <w:outlineLvl w:val="6"/>
    </w:pPr>
    <w:rPr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qFormat/>
    <w:rsid w:val="00773785"/>
    <w:pPr>
      <w:keepNext/>
      <w:suppressAutoHyphens/>
      <w:ind w:right="-74"/>
      <w:jc w:val="center"/>
      <w:outlineLvl w:val="7"/>
    </w:pPr>
    <w:rPr>
      <w:rFonts w:ascii="BrowalliaUPC" w:hAnsi="BrowalliaUPC"/>
      <w:sz w:val="32"/>
      <w:szCs w:val="32"/>
      <w:lang w:val="x-none" w:eastAsia="th-TH"/>
    </w:rPr>
  </w:style>
  <w:style w:type="paragraph" w:styleId="Heading9">
    <w:name w:val="heading 9"/>
    <w:basedOn w:val="Normal"/>
    <w:next w:val="Normal"/>
    <w:link w:val="Heading9Char"/>
    <w:qFormat/>
    <w:rsid w:val="00773785"/>
    <w:pPr>
      <w:spacing w:before="240" w:after="60"/>
      <w:outlineLvl w:val="8"/>
    </w:pPr>
    <w:rPr>
      <w:rFonts w:ascii="Arial" w:hAnsi="Arial" w:cs="Arial"/>
      <w:sz w:val="20"/>
      <w:szCs w:val="22"/>
      <w:lang w:val="en-AU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aliases w:val="àÅ¢Ë¹éÒ"/>
    <w:basedOn w:val="DefaultParagraphFont"/>
    <w:rsid w:val="003519B6"/>
  </w:style>
  <w:style w:type="paragraph" w:styleId="Footer">
    <w:name w:val="footer"/>
    <w:aliases w:val="·éÒÂ¡ÃÐ´ÒÉ"/>
    <w:basedOn w:val="Normal"/>
    <w:link w:val="FooterChar"/>
    <w:uiPriority w:val="99"/>
    <w:rsid w:val="00536B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aliases w:val="·éÒÂ¡ÃÐ´ÒÉ Char"/>
    <w:link w:val="Footer"/>
    <w:uiPriority w:val="99"/>
    <w:rsid w:val="00AE0744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773785"/>
    <w:rPr>
      <w:rFonts w:ascii="Cordia New" w:eastAsia="Cordia New" w:hAnsi="Cordia New"/>
      <w:b/>
      <w:bCs/>
      <w:sz w:val="32"/>
      <w:szCs w:val="32"/>
      <w:u w:val="single"/>
      <w:lang w:val="x-none" w:eastAsia="zh-CN"/>
    </w:rPr>
  </w:style>
  <w:style w:type="character" w:customStyle="1" w:styleId="Heading3Char">
    <w:name w:val="Heading 3 Char"/>
    <w:basedOn w:val="DefaultParagraphFont"/>
    <w:link w:val="Heading3"/>
    <w:rsid w:val="00773785"/>
    <w:rPr>
      <w:rFonts w:ascii="JasmineUPC" w:eastAsia="Cordia New" w:hAnsi="JasmineUPC"/>
      <w:b/>
      <w:bCs/>
      <w:sz w:val="32"/>
      <w:szCs w:val="3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773785"/>
    <w:rPr>
      <w:rFonts w:ascii="Angsana New" w:eastAsia="Cordia New" w:hAnsi="Angsana New"/>
      <w:sz w:val="32"/>
      <w:szCs w:val="32"/>
      <w:lang w:val="x-none" w:eastAsia="th-TH"/>
    </w:rPr>
  </w:style>
  <w:style w:type="character" w:customStyle="1" w:styleId="Heading7Char">
    <w:name w:val="Heading 7 Char"/>
    <w:basedOn w:val="DefaultParagraphFont"/>
    <w:link w:val="Heading7"/>
    <w:rsid w:val="00773785"/>
    <w:rPr>
      <w:sz w:val="24"/>
      <w:szCs w:val="24"/>
      <w:lang w:val="en-AU" w:eastAsia="x-none" w:bidi="ar-SA"/>
    </w:rPr>
  </w:style>
  <w:style w:type="character" w:customStyle="1" w:styleId="Heading8Char">
    <w:name w:val="Heading 8 Char"/>
    <w:basedOn w:val="DefaultParagraphFont"/>
    <w:link w:val="Heading8"/>
    <w:rsid w:val="00773785"/>
    <w:rPr>
      <w:rFonts w:ascii="BrowalliaUPC" w:hAnsi="BrowalliaUPC"/>
      <w:sz w:val="32"/>
      <w:szCs w:val="32"/>
      <w:lang w:val="x-none" w:eastAsia="th-TH"/>
    </w:rPr>
  </w:style>
  <w:style w:type="character" w:customStyle="1" w:styleId="Heading9Char">
    <w:name w:val="Heading 9 Char"/>
    <w:basedOn w:val="DefaultParagraphFont"/>
    <w:link w:val="Heading9"/>
    <w:rsid w:val="00773785"/>
    <w:rPr>
      <w:rFonts w:ascii="Arial" w:hAnsi="Arial" w:cs="Arial"/>
      <w:szCs w:val="22"/>
      <w:lang w:val="en-AU" w:eastAsia="x-none" w:bidi="ar-SA"/>
    </w:rPr>
  </w:style>
  <w:style w:type="character" w:customStyle="1" w:styleId="Heading2Char">
    <w:name w:val="Heading 2 Char"/>
    <w:basedOn w:val="DefaultParagraphFont"/>
    <w:link w:val="Heading2"/>
    <w:rsid w:val="00773785"/>
    <w:rPr>
      <w:rFonts w:ascii="Browallia New" w:hAnsi="Browallia New" w:cs="Browall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773785"/>
    <w:pPr>
      <w:ind w:left="720"/>
      <w:contextualSpacing/>
    </w:pPr>
  </w:style>
  <w:style w:type="numbering" w:customStyle="1" w:styleId="NoList1">
    <w:name w:val="No List1"/>
    <w:next w:val="NoList"/>
    <w:rsid w:val="00773785"/>
  </w:style>
  <w:style w:type="paragraph" w:styleId="BodyTextIndent">
    <w:name w:val="Body Text Indent"/>
    <w:basedOn w:val="Normal"/>
    <w:link w:val="BodyTextIndentChar"/>
    <w:rsid w:val="00773785"/>
    <w:pPr>
      <w:ind w:firstLine="720"/>
      <w:jc w:val="thaiDistribute"/>
    </w:pPr>
    <w:rPr>
      <w:rFonts w:ascii="BrowalliaUPC" w:hAnsi="BrowalliaUPC"/>
      <w:sz w:val="28"/>
      <w:szCs w:val="20"/>
      <w:lang w:val="x-none" w:eastAsia="ko-KR"/>
    </w:rPr>
  </w:style>
  <w:style w:type="character" w:customStyle="1" w:styleId="BodyTextIndentChar">
    <w:name w:val="Body Text Indent Char"/>
    <w:basedOn w:val="DefaultParagraphFont"/>
    <w:link w:val="BodyTextIndent"/>
    <w:rsid w:val="00773785"/>
    <w:rPr>
      <w:rFonts w:ascii="BrowalliaUPC" w:hAnsi="BrowalliaUPC"/>
      <w:sz w:val="28"/>
      <w:lang w:val="x-none" w:eastAsia="ko-KR"/>
    </w:rPr>
  </w:style>
  <w:style w:type="paragraph" w:styleId="BodyText3">
    <w:name w:val="Body Text 3"/>
    <w:basedOn w:val="Normal"/>
    <w:link w:val="BodyText3Char"/>
    <w:rsid w:val="00773785"/>
    <w:pPr>
      <w:spacing w:after="120"/>
    </w:pPr>
    <w:rPr>
      <w:sz w:val="16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773785"/>
    <w:rPr>
      <w:sz w:val="16"/>
      <w:lang w:val="x-none" w:eastAsia="x-none"/>
    </w:rPr>
  </w:style>
  <w:style w:type="paragraph" w:styleId="BodyText">
    <w:name w:val="Body Text"/>
    <w:basedOn w:val="Normal"/>
    <w:link w:val="BodyTextChar"/>
    <w:rsid w:val="00773785"/>
    <w:pPr>
      <w:spacing w:after="120"/>
    </w:pPr>
    <w:rPr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73785"/>
    <w:rPr>
      <w:sz w:val="24"/>
      <w:lang w:val="x-none" w:eastAsia="x-none"/>
    </w:rPr>
  </w:style>
  <w:style w:type="character" w:styleId="Strong">
    <w:name w:val="Strong"/>
    <w:qFormat/>
    <w:rsid w:val="00773785"/>
    <w:rPr>
      <w:b/>
      <w:bCs/>
    </w:rPr>
  </w:style>
  <w:style w:type="character" w:customStyle="1" w:styleId="BalloonTextChar1">
    <w:name w:val="Balloon Text Char1"/>
    <w:basedOn w:val="DefaultParagraphFont"/>
    <w:uiPriority w:val="99"/>
    <w:semiHidden/>
    <w:rsid w:val="00773785"/>
    <w:rPr>
      <w:rFonts w:ascii="Tahoma" w:eastAsia="Calibri" w:hAnsi="Tahoma" w:cs="Angsana New"/>
      <w:sz w:val="16"/>
      <w:szCs w:val="20"/>
    </w:rPr>
  </w:style>
  <w:style w:type="character" w:customStyle="1" w:styleId="1">
    <w:name w:val="ข้อความบอลลูน อักขระ1"/>
    <w:rsid w:val="00773785"/>
    <w:rPr>
      <w:rFonts w:ascii="Tahoma" w:eastAsia="Times New Roman" w:hAnsi="Tahoma" w:cs="Angsana New"/>
      <w:sz w:val="16"/>
      <w:szCs w:val="20"/>
    </w:rPr>
  </w:style>
  <w:style w:type="paragraph" w:styleId="ListBullet">
    <w:name w:val="List Bullet"/>
    <w:basedOn w:val="Normal"/>
    <w:rsid w:val="00773785"/>
    <w:pPr>
      <w:numPr>
        <w:numId w:val="18"/>
      </w:numPr>
      <w:contextualSpacing/>
    </w:pPr>
    <w:rPr>
      <w:szCs w:val="24"/>
    </w:rPr>
  </w:style>
  <w:style w:type="character" w:customStyle="1" w:styleId="WW8Num1z0">
    <w:name w:val="WW8Num1z0"/>
    <w:rsid w:val="00773785"/>
    <w:rPr>
      <w:rFonts w:ascii="Times New Roman" w:hAnsi="Times New Roman"/>
    </w:rPr>
  </w:style>
  <w:style w:type="character" w:customStyle="1" w:styleId="WW8Num1z1">
    <w:name w:val="WW8Num1z1"/>
    <w:rsid w:val="00773785"/>
    <w:rPr>
      <w:rFonts w:ascii="Courier New" w:hAnsi="Courier New"/>
    </w:rPr>
  </w:style>
  <w:style w:type="character" w:customStyle="1" w:styleId="WW8Num4z0">
    <w:name w:val="WW8Num4z0"/>
    <w:rsid w:val="00773785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773785"/>
    <w:rPr>
      <w:rFonts w:cs="Cordia New"/>
      <w:bCs w:val="0"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773785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773785"/>
    <w:rPr>
      <w:rFonts w:ascii="Courier New" w:hAnsi="Courier New"/>
    </w:rPr>
  </w:style>
  <w:style w:type="character" w:customStyle="1" w:styleId="WW8Num6z0">
    <w:name w:val="WW8Num6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773785"/>
    <w:rPr>
      <w:rFonts w:ascii="Courier New" w:hAnsi="Courier New"/>
    </w:rPr>
  </w:style>
  <w:style w:type="character" w:customStyle="1" w:styleId="WW8Num7z0">
    <w:name w:val="WW8Num7z0"/>
    <w:rsid w:val="00773785"/>
    <w:rPr>
      <w:rFonts w:cs="Cordia New"/>
      <w:bCs w:val="0"/>
      <w:iCs w:val="0"/>
      <w:szCs w:val="32"/>
    </w:rPr>
  </w:style>
  <w:style w:type="character" w:customStyle="1" w:styleId="WW8Num7z1">
    <w:name w:val="WW8Num7z1"/>
    <w:rsid w:val="00773785"/>
    <w:rPr>
      <w:rFonts w:ascii="Courier New" w:hAnsi="Courier New"/>
    </w:rPr>
  </w:style>
  <w:style w:type="character" w:customStyle="1" w:styleId="WW8Num7z2">
    <w:name w:val="WW8Num7z2"/>
    <w:rsid w:val="00773785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773785"/>
    <w:rPr>
      <w:rFonts w:ascii="Angsana New" w:hAnsi="Angsana New" w:cs="Angsana New"/>
    </w:rPr>
  </w:style>
  <w:style w:type="character" w:customStyle="1" w:styleId="WW8Num11z1">
    <w:name w:val="WW8Num11z1"/>
    <w:rsid w:val="00773785"/>
    <w:rPr>
      <w:rFonts w:ascii="AngsanaUPC" w:eastAsia="Cordia New" w:hAnsi="AngsanaUPC" w:cs="AngsanaUPC"/>
    </w:rPr>
  </w:style>
  <w:style w:type="character" w:customStyle="1" w:styleId="WW8Num12z0">
    <w:name w:val="WW8Num12z0"/>
    <w:rsid w:val="00773785"/>
    <w:rPr>
      <w:rFonts w:cs="Cordia New"/>
      <w:bCs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773785"/>
    <w:rPr>
      <w:rFonts w:cs="Cordia New"/>
      <w:bCs w:val="0"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">
    <w:name w:val="แบบอักษรของย่อหน้าเริ่มต้น2"/>
    <w:rsid w:val="00773785"/>
  </w:style>
  <w:style w:type="character" w:customStyle="1" w:styleId="Absatz-Standardschriftart">
    <w:name w:val="Absatz-Standardschriftart"/>
    <w:rsid w:val="00773785"/>
  </w:style>
  <w:style w:type="character" w:customStyle="1" w:styleId="WW-Absatz-Standardschriftart">
    <w:name w:val="WW-Absatz-Standardschriftart"/>
    <w:rsid w:val="00773785"/>
  </w:style>
  <w:style w:type="character" w:customStyle="1" w:styleId="WW-Absatz-Standardschriftart1">
    <w:name w:val="WW-Absatz-Standardschriftart1"/>
    <w:rsid w:val="00773785"/>
  </w:style>
  <w:style w:type="character" w:customStyle="1" w:styleId="WW-Absatz-Standardschriftart11">
    <w:name w:val="WW-Absatz-Standardschriftart11"/>
    <w:rsid w:val="00773785"/>
  </w:style>
  <w:style w:type="character" w:customStyle="1" w:styleId="WW-Absatz-Standardschriftart111">
    <w:name w:val="WW-Absatz-Standardschriftart111"/>
    <w:rsid w:val="00773785"/>
  </w:style>
  <w:style w:type="character" w:customStyle="1" w:styleId="WW-Absatz-Standardschriftart1111">
    <w:name w:val="WW-Absatz-Standardschriftart1111"/>
    <w:rsid w:val="00773785"/>
  </w:style>
  <w:style w:type="character" w:customStyle="1" w:styleId="WW-Absatz-Standardschriftart11111">
    <w:name w:val="WW-Absatz-Standardschriftart11111"/>
    <w:rsid w:val="00773785"/>
  </w:style>
  <w:style w:type="character" w:customStyle="1" w:styleId="WW-Absatz-Standardschriftart111111">
    <w:name w:val="WW-Absatz-Standardschriftart111111"/>
    <w:rsid w:val="00773785"/>
  </w:style>
  <w:style w:type="character" w:customStyle="1" w:styleId="WW-Absatz-Standardschriftart1111111">
    <w:name w:val="WW-Absatz-Standardschriftart1111111"/>
    <w:rsid w:val="00773785"/>
  </w:style>
  <w:style w:type="character" w:customStyle="1" w:styleId="WW-Absatz-Standardschriftart11111111">
    <w:name w:val="WW-Absatz-Standardschriftart11111111"/>
    <w:rsid w:val="00773785"/>
  </w:style>
  <w:style w:type="character" w:customStyle="1" w:styleId="WW8Num9z0">
    <w:name w:val="WW8Num9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0">
    <w:name w:val="แบบอักษรของย่อหน้าเริ่มต้น1"/>
    <w:rsid w:val="00773785"/>
  </w:style>
  <w:style w:type="character" w:customStyle="1" w:styleId="WW-Absatz-Standardschriftart111111111">
    <w:name w:val="WW-Absatz-Standardschriftart111111111"/>
    <w:rsid w:val="00773785"/>
  </w:style>
  <w:style w:type="character" w:customStyle="1" w:styleId="WW-Absatz-Standardschriftart1111111111">
    <w:name w:val="WW-Absatz-Standardschriftart1111111111"/>
    <w:rsid w:val="00773785"/>
  </w:style>
  <w:style w:type="character" w:customStyle="1" w:styleId="WW8Num8z1">
    <w:name w:val="WW8Num8z1"/>
    <w:rsid w:val="00773785"/>
    <w:rPr>
      <w:rFonts w:ascii="Courier New" w:hAnsi="Courier New"/>
    </w:rPr>
  </w:style>
  <w:style w:type="character" w:customStyle="1" w:styleId="WW8Num8z2">
    <w:name w:val="WW8Num8z2"/>
    <w:rsid w:val="00773785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773785"/>
  </w:style>
  <w:style w:type="character" w:customStyle="1" w:styleId="WW-Absatz-Standardschriftart111111111111">
    <w:name w:val="WW-Absatz-Standardschriftart111111111111"/>
    <w:rsid w:val="00773785"/>
  </w:style>
  <w:style w:type="character" w:customStyle="1" w:styleId="WW8Num9z1">
    <w:name w:val="WW8Num9z1"/>
    <w:rsid w:val="00773785"/>
    <w:rPr>
      <w:rFonts w:ascii="Courier New" w:hAnsi="Courier New"/>
    </w:rPr>
  </w:style>
  <w:style w:type="character" w:customStyle="1" w:styleId="WW8Num9z2">
    <w:name w:val="WW8Num9z2"/>
    <w:rsid w:val="00773785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773785"/>
  </w:style>
  <w:style w:type="character" w:customStyle="1" w:styleId="WW-Absatz-Standardschriftart11111111111111">
    <w:name w:val="WW-Absatz-Standardschriftart11111111111111"/>
    <w:rsid w:val="00773785"/>
  </w:style>
  <w:style w:type="character" w:customStyle="1" w:styleId="WW-Absatz-Standardschriftart111111111111111">
    <w:name w:val="WW-Absatz-Standardschriftart111111111111111"/>
    <w:rsid w:val="00773785"/>
  </w:style>
  <w:style w:type="character" w:customStyle="1" w:styleId="WW8Num14z0">
    <w:name w:val="WW8Num14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773785"/>
    <w:rPr>
      <w:rFonts w:ascii="Courier New" w:hAnsi="Courier New"/>
    </w:rPr>
  </w:style>
  <w:style w:type="character" w:customStyle="1" w:styleId="WW8Num14z2">
    <w:name w:val="WW8Num14z2"/>
    <w:rsid w:val="00773785"/>
    <w:rPr>
      <w:rFonts w:ascii="Wingdings" w:hAnsi="Wingdings"/>
    </w:rPr>
  </w:style>
  <w:style w:type="character" w:customStyle="1" w:styleId="WW8Num16z0">
    <w:name w:val="WW8Num16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773785"/>
    <w:rPr>
      <w:rFonts w:ascii="Courier New" w:hAnsi="Courier New"/>
    </w:rPr>
  </w:style>
  <w:style w:type="character" w:customStyle="1" w:styleId="WW8Num16z2">
    <w:name w:val="WW8Num16z2"/>
    <w:rsid w:val="00773785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773785"/>
  </w:style>
  <w:style w:type="character" w:customStyle="1" w:styleId="WW-Absatz-Standardschriftart1111111111111111">
    <w:name w:val="WW-Absatz-Standardschriftart1111111111111111"/>
    <w:rsid w:val="00773785"/>
  </w:style>
  <w:style w:type="character" w:customStyle="1" w:styleId="WW-Absatz-Standardschriftart11111111111111111">
    <w:name w:val="WW-Absatz-Standardschriftart11111111111111111"/>
    <w:rsid w:val="00773785"/>
  </w:style>
  <w:style w:type="character" w:customStyle="1" w:styleId="WW-Absatz-Standardschriftart111111111111111111">
    <w:name w:val="WW-Absatz-Standardschriftart111111111111111111"/>
    <w:rsid w:val="00773785"/>
  </w:style>
  <w:style w:type="character" w:customStyle="1" w:styleId="WW-Absatz-Standardschriftart1111111111111111111">
    <w:name w:val="WW-Absatz-Standardschriftart1111111111111111111"/>
    <w:rsid w:val="00773785"/>
  </w:style>
  <w:style w:type="character" w:customStyle="1" w:styleId="WW-Absatz-Standardschriftart11111111111111111111">
    <w:name w:val="WW-Absatz-Standardschriftart11111111111111111111"/>
    <w:rsid w:val="00773785"/>
  </w:style>
  <w:style w:type="character" w:customStyle="1" w:styleId="WW-Absatz-Standardschriftart111111111111111111111">
    <w:name w:val="WW-Absatz-Standardschriftart111111111111111111111"/>
    <w:rsid w:val="00773785"/>
  </w:style>
  <w:style w:type="character" w:customStyle="1" w:styleId="WW-Absatz-Standardschriftart1111111111111111111111">
    <w:name w:val="WW-Absatz-Standardschriftart1111111111111111111111"/>
    <w:rsid w:val="00773785"/>
  </w:style>
  <w:style w:type="character" w:customStyle="1" w:styleId="WW-Absatz-Standardschriftart11111111111111111111111">
    <w:name w:val="WW-Absatz-Standardschriftart11111111111111111111111"/>
    <w:rsid w:val="00773785"/>
  </w:style>
  <w:style w:type="character" w:customStyle="1" w:styleId="WW-Absatz-Standardschriftart111111111111111111111111">
    <w:name w:val="WW-Absatz-Standardschriftart111111111111111111111111"/>
    <w:rsid w:val="00773785"/>
  </w:style>
  <w:style w:type="character" w:customStyle="1" w:styleId="WW-Absatz-Standardschriftart1111111111111111111111111">
    <w:name w:val="WW-Absatz-Standardschriftart1111111111111111111111111"/>
    <w:rsid w:val="00773785"/>
  </w:style>
  <w:style w:type="character" w:customStyle="1" w:styleId="WW-Absatz-Standardschriftart11111111111111111111111111">
    <w:name w:val="WW-Absatz-Standardschriftart11111111111111111111111111"/>
    <w:rsid w:val="00773785"/>
  </w:style>
  <w:style w:type="character" w:customStyle="1" w:styleId="WW-Absatz-Standardschriftart111111111111111111111111111">
    <w:name w:val="WW-Absatz-Standardschriftart111111111111111111111111111"/>
    <w:rsid w:val="00773785"/>
  </w:style>
  <w:style w:type="character" w:customStyle="1" w:styleId="WW-Absatz-Standardschriftart1111111111111111111111111111">
    <w:name w:val="WW-Absatz-Standardschriftart1111111111111111111111111111"/>
    <w:rsid w:val="00773785"/>
  </w:style>
  <w:style w:type="character" w:customStyle="1" w:styleId="WW-Absatz-Standardschriftart11111111111111111111111111111">
    <w:name w:val="WW-Absatz-Standardschriftart11111111111111111111111111111"/>
    <w:rsid w:val="00773785"/>
  </w:style>
  <w:style w:type="character" w:customStyle="1" w:styleId="WW-Absatz-Standardschriftart111111111111111111111111111111">
    <w:name w:val="WW-Absatz-Standardschriftart111111111111111111111111111111"/>
    <w:rsid w:val="00773785"/>
  </w:style>
  <w:style w:type="character" w:customStyle="1" w:styleId="WW-Absatz-Standardschriftart1111111111111111111111111111111">
    <w:name w:val="WW-Absatz-Standardschriftart1111111111111111111111111111111"/>
    <w:rsid w:val="00773785"/>
  </w:style>
  <w:style w:type="character" w:customStyle="1" w:styleId="WW-Absatz-Standardschriftart11111111111111111111111111111111">
    <w:name w:val="WW-Absatz-Standardschriftart11111111111111111111111111111111"/>
    <w:rsid w:val="00773785"/>
  </w:style>
  <w:style w:type="character" w:customStyle="1" w:styleId="WW-Absatz-Standardschriftart111111111111111111111111111111111">
    <w:name w:val="WW-Absatz-Standardschriftart111111111111111111111111111111111"/>
    <w:rsid w:val="00773785"/>
  </w:style>
  <w:style w:type="character" w:customStyle="1" w:styleId="WW-Absatz-Standardschriftart1111111111111111111111111111111111">
    <w:name w:val="WW-Absatz-Standardschriftart1111111111111111111111111111111111"/>
    <w:rsid w:val="00773785"/>
  </w:style>
  <w:style w:type="character" w:customStyle="1" w:styleId="WW-Absatz-Standardschriftart11111111111111111111111111111111111">
    <w:name w:val="WW-Absatz-Standardschriftart11111111111111111111111111111111111"/>
    <w:rsid w:val="00773785"/>
  </w:style>
  <w:style w:type="character" w:customStyle="1" w:styleId="WW-Absatz-Standardschriftart111111111111111111111111111111111111">
    <w:name w:val="WW-Absatz-Standardschriftart111111111111111111111111111111111111"/>
    <w:rsid w:val="00773785"/>
  </w:style>
  <w:style w:type="character" w:customStyle="1" w:styleId="WW-Absatz-Standardschriftart1111111111111111111111111111111111111">
    <w:name w:val="WW-Absatz-Standardschriftart1111111111111111111111111111111111111"/>
    <w:rsid w:val="00773785"/>
  </w:style>
  <w:style w:type="character" w:customStyle="1" w:styleId="WW-Absatz-Standardschriftart11111111111111111111111111111111111111">
    <w:name w:val="WW-Absatz-Standardschriftart11111111111111111111111111111111111111"/>
    <w:rsid w:val="00773785"/>
  </w:style>
  <w:style w:type="character" w:customStyle="1" w:styleId="WW-Absatz-Standardschriftart111111111111111111111111111111111111111">
    <w:name w:val="WW-Absatz-Standardschriftart111111111111111111111111111111111111111"/>
    <w:rsid w:val="00773785"/>
  </w:style>
  <w:style w:type="character" w:customStyle="1" w:styleId="WW-Absatz-Standardschriftart1111111111111111111111111111111111111111">
    <w:name w:val="WW-Absatz-Standardschriftart1111111111111111111111111111111111111111"/>
    <w:rsid w:val="00773785"/>
  </w:style>
  <w:style w:type="character" w:customStyle="1" w:styleId="WW-Absatz-Standardschriftart11111111111111111111111111111111111111111">
    <w:name w:val="WW-Absatz-Standardschriftart11111111111111111111111111111111111111111"/>
    <w:rsid w:val="00773785"/>
  </w:style>
  <w:style w:type="character" w:customStyle="1" w:styleId="WW-Absatz-Standardschriftart111111111111111111111111111111111111111111">
    <w:name w:val="WW-Absatz-Standardschriftart111111111111111111111111111111111111111111"/>
    <w:rsid w:val="00773785"/>
  </w:style>
  <w:style w:type="character" w:customStyle="1" w:styleId="WW-Absatz-Standardschriftart1111111111111111111111111111111111111111111">
    <w:name w:val="WW-Absatz-Standardschriftart1111111111111111111111111111111111111111111"/>
    <w:rsid w:val="00773785"/>
  </w:style>
  <w:style w:type="character" w:customStyle="1" w:styleId="WW-Absatz-Standardschriftart11111111111111111111111111111111111111111111">
    <w:name w:val="WW-Absatz-Standardschriftart11111111111111111111111111111111111111111111"/>
    <w:rsid w:val="00773785"/>
  </w:style>
  <w:style w:type="character" w:customStyle="1" w:styleId="WW-Absatz-Standardschriftart111111111111111111111111111111111111111111111">
    <w:name w:val="WW-Absatz-Standardschriftart111111111111111111111111111111111111111111111"/>
    <w:rsid w:val="00773785"/>
  </w:style>
  <w:style w:type="character" w:customStyle="1" w:styleId="WW-Absatz-Standardschriftart1111111111111111111111111111111111111111111111">
    <w:name w:val="WW-Absatz-Standardschriftart1111111111111111111111111111111111111111111111"/>
    <w:rsid w:val="00773785"/>
  </w:style>
  <w:style w:type="character" w:customStyle="1" w:styleId="WW-Absatz-Standardschriftart11111111111111111111111111111111111111111111111">
    <w:name w:val="WW-Absatz-Standardschriftart11111111111111111111111111111111111111111111111"/>
    <w:rsid w:val="00773785"/>
  </w:style>
  <w:style w:type="character" w:customStyle="1" w:styleId="WW-Absatz-Standardschriftart111111111111111111111111111111111111111111111111">
    <w:name w:val="WW-Absatz-Standardschriftart111111111111111111111111111111111111111111111111"/>
    <w:rsid w:val="00773785"/>
  </w:style>
  <w:style w:type="character" w:customStyle="1" w:styleId="WW-Absatz-Standardschriftart1111111111111111111111111111111111111111111111111">
    <w:name w:val="WW-Absatz-Standardschriftart1111111111111111111111111111111111111111111111111"/>
    <w:rsid w:val="0077378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7378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7378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7378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7378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7378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73785"/>
  </w:style>
  <w:style w:type="character" w:customStyle="1" w:styleId="WW8Num10z1">
    <w:name w:val="WW8Num10z1"/>
    <w:rsid w:val="00773785"/>
    <w:rPr>
      <w:rFonts w:cs="Cordia New"/>
      <w:bCs w:val="0"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73785"/>
  </w:style>
  <w:style w:type="character" w:customStyle="1" w:styleId="WW-DefaultParagraphFont1">
    <w:name w:val="WW-Default Paragraph Font1"/>
    <w:rsid w:val="00773785"/>
  </w:style>
  <w:style w:type="character" w:customStyle="1" w:styleId="NumberingSymbols">
    <w:name w:val="Numbering Symbols"/>
    <w:rsid w:val="0077378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7378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7378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7378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7378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73785"/>
  </w:style>
  <w:style w:type="character" w:customStyle="1" w:styleId="WW8Num2z0">
    <w:name w:val="WW8Num2z0"/>
    <w:rsid w:val="00773785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773785"/>
    <w:rPr>
      <w:rFonts w:ascii="Courier New" w:hAnsi="Courier New"/>
    </w:rPr>
  </w:style>
  <w:style w:type="character" w:customStyle="1" w:styleId="WW8Num3z0">
    <w:name w:val="WW8Num3z0"/>
    <w:rsid w:val="00773785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773785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773785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7378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7378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7378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7378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7378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73785"/>
  </w:style>
  <w:style w:type="character" w:customStyle="1" w:styleId="WW8Num3z1">
    <w:name w:val="WW8Num3z1"/>
    <w:rsid w:val="00773785"/>
    <w:rPr>
      <w:rFonts w:ascii="Courier New" w:hAnsi="Courier New"/>
    </w:rPr>
  </w:style>
  <w:style w:type="character" w:customStyle="1" w:styleId="WW8Num4z4">
    <w:name w:val="WW8Num4z4"/>
    <w:rsid w:val="00773785"/>
    <w:rPr>
      <w:rFonts w:ascii="Courier New" w:hAnsi="Courier New"/>
    </w:rPr>
  </w:style>
  <w:style w:type="character" w:customStyle="1" w:styleId="WW8Num20z0">
    <w:name w:val="WW8Num20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773785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773785"/>
    <w:rPr>
      <w:rFonts w:cs="Cordia New"/>
      <w:bCs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773785"/>
    <w:rPr>
      <w:rFonts w:cs="Cordia New"/>
      <w:bCs w:val="0"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Bullets">
    <w:name w:val="Bullets"/>
    <w:rsid w:val="00773785"/>
    <w:rPr>
      <w:rFonts w:ascii="StarSymbol" w:eastAsia="StarSymbol" w:hAnsi="StarSymbol" w:cs="StarSymbol"/>
      <w:sz w:val="18"/>
      <w:szCs w:val="18"/>
    </w:rPr>
  </w:style>
  <w:style w:type="paragraph" w:styleId="List">
    <w:name w:val="List"/>
    <w:basedOn w:val="BodyText"/>
    <w:rsid w:val="00773785"/>
    <w:pPr>
      <w:suppressAutoHyphens/>
      <w:spacing w:after="0"/>
    </w:pPr>
    <w:rPr>
      <w:rFonts w:ascii="Angsana New" w:eastAsia="Cordia New" w:hAnsi="Angsana New" w:cs="Tahoma"/>
      <w:sz w:val="32"/>
      <w:szCs w:val="32"/>
      <w:lang w:eastAsia="th-TH"/>
    </w:rPr>
  </w:style>
  <w:style w:type="paragraph" w:styleId="Caption">
    <w:name w:val="caption"/>
    <w:basedOn w:val="Normal"/>
    <w:qFormat/>
    <w:rsid w:val="00773785"/>
    <w:pPr>
      <w:suppressLineNumbers/>
      <w:suppressAutoHyphens/>
      <w:spacing w:before="120" w:after="120"/>
    </w:pPr>
    <w:rPr>
      <w:rFonts w:ascii="Cordia New" w:eastAsia="Cordia New" w:hAnsi="Cordia New" w:cs="Tahoma"/>
      <w:i/>
      <w:iCs/>
      <w:sz w:val="20"/>
      <w:szCs w:val="20"/>
      <w:lang w:eastAsia="th-TH"/>
    </w:rPr>
  </w:style>
  <w:style w:type="paragraph" w:customStyle="1" w:styleId="Index">
    <w:name w:val="Index"/>
    <w:basedOn w:val="Normal"/>
    <w:rsid w:val="00773785"/>
    <w:pPr>
      <w:suppressLineNumbers/>
      <w:suppressAutoHyphens/>
    </w:pPr>
    <w:rPr>
      <w:rFonts w:ascii="Cordia New" w:eastAsia="Cordia New" w:hAnsi="Cordia New" w:cs="Tahoma"/>
      <w:sz w:val="28"/>
      <w:lang w:eastAsia="th-TH"/>
    </w:rPr>
  </w:style>
  <w:style w:type="paragraph" w:customStyle="1" w:styleId="Heading">
    <w:name w:val="Heading"/>
    <w:basedOn w:val="Normal"/>
    <w:next w:val="BodyText"/>
    <w:rsid w:val="00773785"/>
    <w:pPr>
      <w:keepNext/>
      <w:suppressAutoHyphens/>
      <w:spacing w:before="240" w:after="120"/>
    </w:pPr>
    <w:rPr>
      <w:rFonts w:ascii="Arial" w:eastAsia="MS Mincho" w:hAnsi="Arial" w:cs="Tahoma"/>
      <w:sz w:val="28"/>
      <w:lang w:eastAsia="th-TH"/>
    </w:rPr>
  </w:style>
  <w:style w:type="paragraph" w:customStyle="1" w:styleId="TableContents">
    <w:name w:val="Table Contents"/>
    <w:basedOn w:val="Normal"/>
    <w:rsid w:val="00773785"/>
    <w:pPr>
      <w:suppressLineNumbers/>
      <w:suppressAutoHyphens/>
    </w:pPr>
    <w:rPr>
      <w:rFonts w:ascii="Cordia New" w:eastAsia="Cordia New" w:hAnsi="Cordia New" w:cs="Cordia New"/>
      <w:sz w:val="28"/>
      <w:lang w:eastAsia="th-TH"/>
    </w:rPr>
  </w:style>
  <w:style w:type="paragraph" w:customStyle="1" w:styleId="TableHeading">
    <w:name w:val="Table Heading"/>
    <w:basedOn w:val="TableContents"/>
    <w:rsid w:val="00773785"/>
    <w:pPr>
      <w:jc w:val="center"/>
    </w:pPr>
    <w:rPr>
      <w:b/>
      <w:bCs/>
      <w:i/>
      <w:iCs/>
    </w:rPr>
  </w:style>
  <w:style w:type="paragraph" w:styleId="BodyTextIndent2">
    <w:name w:val="Body Text Indent 2"/>
    <w:basedOn w:val="Normal"/>
    <w:link w:val="BodyTextIndent2Char"/>
    <w:rsid w:val="00773785"/>
    <w:pPr>
      <w:suppressAutoHyphens/>
      <w:ind w:firstLine="720"/>
    </w:pPr>
    <w:rPr>
      <w:rFonts w:ascii="Angsana New" w:eastAsia="Cordia New" w:hAnsi="Angsana New"/>
      <w:sz w:val="32"/>
      <w:szCs w:val="32"/>
      <w:lang w:val="x-none" w:eastAsia="th-TH"/>
    </w:rPr>
  </w:style>
  <w:style w:type="character" w:customStyle="1" w:styleId="BodyTextIndent2Char">
    <w:name w:val="Body Text Indent 2 Char"/>
    <w:basedOn w:val="DefaultParagraphFont"/>
    <w:link w:val="BodyTextIndent2"/>
    <w:rsid w:val="00773785"/>
    <w:rPr>
      <w:rFonts w:ascii="Angsana New" w:eastAsia="Cordia New" w:hAnsi="Angsana New"/>
      <w:sz w:val="32"/>
      <w:szCs w:val="32"/>
      <w:lang w:val="x-none" w:eastAsia="th-TH"/>
    </w:rPr>
  </w:style>
  <w:style w:type="paragraph" w:styleId="BodyTextIndent3">
    <w:name w:val="Body Text Indent 3"/>
    <w:basedOn w:val="Normal"/>
    <w:link w:val="BodyTextIndent3Char"/>
    <w:rsid w:val="00773785"/>
    <w:pPr>
      <w:suppressAutoHyphens/>
      <w:ind w:left="720"/>
    </w:pPr>
    <w:rPr>
      <w:rFonts w:ascii="Angsana New" w:eastAsia="Cordia New" w:hAnsi="Angsana New"/>
      <w:sz w:val="32"/>
      <w:szCs w:val="32"/>
      <w:lang w:val="x-none" w:eastAsia="th-TH"/>
    </w:rPr>
  </w:style>
  <w:style w:type="character" w:customStyle="1" w:styleId="BodyTextIndent3Char">
    <w:name w:val="Body Text Indent 3 Char"/>
    <w:basedOn w:val="DefaultParagraphFont"/>
    <w:link w:val="BodyTextIndent3"/>
    <w:rsid w:val="00773785"/>
    <w:rPr>
      <w:rFonts w:ascii="Angsana New" w:eastAsia="Cordia New" w:hAnsi="Angsana New"/>
      <w:sz w:val="32"/>
      <w:szCs w:val="32"/>
      <w:lang w:val="x-none" w:eastAsia="th-TH"/>
    </w:rPr>
  </w:style>
  <w:style w:type="paragraph" w:styleId="BodyText2">
    <w:name w:val="Body Text 2"/>
    <w:basedOn w:val="Normal"/>
    <w:link w:val="BodyText2Char"/>
    <w:rsid w:val="00773785"/>
    <w:pPr>
      <w:suppressAutoHyphens/>
      <w:ind w:right="-143"/>
      <w:jc w:val="both"/>
    </w:pPr>
    <w:rPr>
      <w:rFonts w:eastAsia="Cordia New"/>
      <w:szCs w:val="24"/>
      <w:lang w:val="x-none" w:eastAsia="th-TH"/>
    </w:rPr>
  </w:style>
  <w:style w:type="character" w:customStyle="1" w:styleId="BodyText2Char">
    <w:name w:val="Body Text 2 Char"/>
    <w:basedOn w:val="DefaultParagraphFont"/>
    <w:link w:val="BodyText2"/>
    <w:rsid w:val="00773785"/>
    <w:rPr>
      <w:rFonts w:eastAsia="Cordia New"/>
      <w:sz w:val="24"/>
      <w:szCs w:val="24"/>
      <w:lang w:val="x-none" w:eastAsia="th-TH"/>
    </w:rPr>
  </w:style>
  <w:style w:type="paragraph" w:styleId="NormalWeb">
    <w:name w:val="Normal (Web)"/>
    <w:basedOn w:val="Normal"/>
    <w:rsid w:val="00773785"/>
    <w:pPr>
      <w:suppressAutoHyphens/>
      <w:spacing w:before="100" w:after="100"/>
    </w:pPr>
    <w:rPr>
      <w:rFonts w:ascii="Arial Unicode MS" w:hAnsi="Arial Unicode MS" w:cs="Cordia New"/>
      <w:szCs w:val="24"/>
      <w:lang w:eastAsia="th-TH"/>
    </w:rPr>
  </w:style>
  <w:style w:type="paragraph" w:customStyle="1" w:styleId="a">
    <w:name w:val="?????? ?????????"/>
    <w:basedOn w:val="Normal"/>
    <w:rsid w:val="00773785"/>
    <w:pPr>
      <w:suppressAutoHyphens/>
    </w:pPr>
    <w:rPr>
      <w:rFonts w:ascii="CordiaUPC" w:hAnsi="CordiaUPC" w:cs="CordiaUPC"/>
      <w:sz w:val="28"/>
      <w:lang w:eastAsia="th-TH"/>
    </w:rPr>
  </w:style>
  <w:style w:type="paragraph" w:styleId="CommentText">
    <w:name w:val="annotation text"/>
    <w:basedOn w:val="Normal"/>
    <w:link w:val="CommentTextChar"/>
    <w:rsid w:val="00773785"/>
    <w:pPr>
      <w:suppressAutoHyphens/>
    </w:pPr>
    <w:rPr>
      <w:rFonts w:ascii="Cordia New" w:eastAsia="Cordia New" w:hAnsi="Cordia New"/>
      <w:sz w:val="20"/>
      <w:szCs w:val="20"/>
      <w:lang w:val="x-none" w:eastAsia="th-TH"/>
    </w:rPr>
  </w:style>
  <w:style w:type="character" w:customStyle="1" w:styleId="CommentTextChar">
    <w:name w:val="Comment Text Char"/>
    <w:basedOn w:val="DefaultParagraphFont"/>
    <w:link w:val="CommentText"/>
    <w:rsid w:val="00773785"/>
    <w:rPr>
      <w:rFonts w:ascii="Cordia New" w:eastAsia="Cordia New" w:hAnsi="Cordia New"/>
      <w:lang w:val="x-none" w:eastAsia="th-TH"/>
    </w:rPr>
  </w:style>
  <w:style w:type="paragraph" w:customStyle="1" w:styleId="11">
    <w:name w:val="???????1"/>
    <w:basedOn w:val="CommentText"/>
    <w:rsid w:val="00773785"/>
    <w:pPr>
      <w:spacing w:before="120"/>
      <w:ind w:left="900" w:hanging="540"/>
    </w:pPr>
    <w:rPr>
      <w:rFonts w:ascii="Times New Roman" w:eastAsia="Times New Roman" w:hAnsi="Times New Roman"/>
      <w:sz w:val="30"/>
      <w:szCs w:val="30"/>
    </w:rPr>
  </w:style>
  <w:style w:type="paragraph" w:styleId="ListBullet4">
    <w:name w:val="List Bullet 4"/>
    <w:basedOn w:val="Normal"/>
    <w:rsid w:val="00773785"/>
    <w:pPr>
      <w:suppressAutoHyphens/>
    </w:pPr>
    <w:rPr>
      <w:rFonts w:ascii="CordiaUPC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Normal"/>
    <w:rsid w:val="00773785"/>
    <w:pPr>
      <w:tabs>
        <w:tab w:val="left" w:pos="6804"/>
      </w:tabs>
      <w:suppressAutoHyphens/>
    </w:pPr>
    <w:rPr>
      <w:rFonts w:ascii="Cordia New" w:eastAsia="Cordia New" w:hAnsi="Cordia New" w:cs="Cordia New"/>
      <w:sz w:val="28"/>
      <w:lang w:eastAsia="th-TH"/>
    </w:rPr>
  </w:style>
  <w:style w:type="paragraph" w:customStyle="1" w:styleId="courseid-name">
    <w:name w:val="course id-name"/>
    <w:basedOn w:val="Normal"/>
    <w:rsid w:val="00773785"/>
    <w:pPr>
      <w:suppressAutoHyphens/>
      <w:spacing w:before="180"/>
    </w:pPr>
    <w:rPr>
      <w:rFonts w:ascii="Angsana New" w:eastAsia="Cordi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Normal"/>
    <w:rsid w:val="00773785"/>
    <w:pPr>
      <w:suppressAutoHyphens/>
      <w:spacing w:before="60"/>
    </w:pPr>
    <w:rPr>
      <w:rFonts w:ascii="Cordia New" w:eastAsia="Cordia New" w:hAnsi="Cordia New" w:cs="Cordia New"/>
      <w:color w:val="FF0000"/>
      <w:sz w:val="28"/>
      <w:lang w:eastAsia="th-TH"/>
    </w:rPr>
  </w:style>
  <w:style w:type="paragraph" w:customStyle="1" w:styleId="coursebody">
    <w:name w:val="course body"/>
    <w:basedOn w:val="Normal"/>
    <w:rsid w:val="00773785"/>
    <w:pPr>
      <w:suppressAutoHyphens/>
      <w:spacing w:before="60"/>
      <w:ind w:firstLine="772"/>
    </w:pPr>
    <w:rPr>
      <w:rFonts w:ascii="Cordia New" w:eastAsia="Cordia New" w:hAnsi="Cordia New" w:cs="Cordia New"/>
      <w:sz w:val="28"/>
      <w:lang w:eastAsia="th-TH"/>
    </w:rPr>
  </w:style>
  <w:style w:type="paragraph" w:customStyle="1" w:styleId="Drawing">
    <w:name w:val="Drawing"/>
    <w:basedOn w:val="Caption"/>
    <w:rsid w:val="00773785"/>
  </w:style>
  <w:style w:type="paragraph" w:customStyle="1" w:styleId="Framecontents">
    <w:name w:val="Frame contents"/>
    <w:basedOn w:val="BodyText"/>
    <w:rsid w:val="00773785"/>
    <w:pPr>
      <w:suppressAutoHyphens/>
      <w:spacing w:after="0"/>
    </w:pPr>
    <w:rPr>
      <w:rFonts w:ascii="Angsana New" w:eastAsia="Cordia New" w:hAnsi="Angsana New"/>
      <w:sz w:val="32"/>
      <w:szCs w:val="32"/>
      <w:lang w:eastAsia="th-TH"/>
    </w:rPr>
  </w:style>
  <w:style w:type="paragraph" w:styleId="Title">
    <w:name w:val="Title"/>
    <w:basedOn w:val="Normal"/>
    <w:link w:val="TitleChar"/>
    <w:qFormat/>
    <w:rsid w:val="00773785"/>
    <w:pPr>
      <w:jc w:val="center"/>
    </w:pPr>
    <w:rPr>
      <w:rFonts w:ascii="AngsanaUPC" w:hAnsi="AngsanaUPC"/>
      <w:b/>
      <w:bCs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73785"/>
    <w:rPr>
      <w:rFonts w:ascii="AngsanaUPC" w:hAnsi="AngsanaUPC"/>
      <w:b/>
      <w:bCs/>
      <w:sz w:val="32"/>
      <w:szCs w:val="32"/>
      <w:lang w:val="x-none" w:eastAsia="x-none"/>
    </w:rPr>
  </w:style>
  <w:style w:type="paragraph" w:customStyle="1" w:styleId="12">
    <w:name w:val="ºÑ¹·Ö¡ ËÑÇ¿ÍÃìÁ 1"/>
    <w:basedOn w:val="Normal"/>
    <w:rsid w:val="00773785"/>
    <w:pPr>
      <w:jc w:val="center"/>
    </w:pPr>
    <w:rPr>
      <w:rFonts w:ascii="CordiaUPC" w:hAnsi="CordiaUPC" w:cs="CordiaUPC"/>
      <w:b/>
      <w:bCs/>
      <w:sz w:val="64"/>
      <w:szCs w:val="64"/>
    </w:rPr>
  </w:style>
  <w:style w:type="paragraph" w:customStyle="1" w:styleId="Default">
    <w:name w:val="Default"/>
    <w:rsid w:val="0077378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13">
    <w:name w:val="รายการย่อหน้า1"/>
    <w:basedOn w:val="Normal"/>
    <w:qFormat/>
    <w:rsid w:val="00773785"/>
    <w:pPr>
      <w:ind w:left="720" w:hanging="360"/>
      <w:contextualSpacing/>
    </w:pPr>
    <w:rPr>
      <w:rFonts w:ascii="Calibri" w:eastAsia="Calibri" w:hAnsi="Calibri"/>
      <w:sz w:val="22"/>
    </w:rPr>
  </w:style>
  <w:style w:type="character" w:customStyle="1" w:styleId="hps">
    <w:name w:val="hps"/>
    <w:basedOn w:val="DefaultParagraphFont"/>
    <w:rsid w:val="00773785"/>
  </w:style>
  <w:style w:type="character" w:customStyle="1" w:styleId="shorttext">
    <w:name w:val="short_text"/>
    <w:basedOn w:val="DefaultParagraphFont"/>
    <w:rsid w:val="00773785"/>
  </w:style>
  <w:style w:type="paragraph" w:customStyle="1" w:styleId="ListParagraph1">
    <w:name w:val="List Paragraph1"/>
    <w:basedOn w:val="Normal"/>
    <w:rsid w:val="00773785"/>
    <w:pPr>
      <w:ind w:left="720"/>
    </w:pPr>
    <w:rPr>
      <w:szCs w:val="30"/>
    </w:rPr>
  </w:style>
  <w:style w:type="character" w:customStyle="1" w:styleId="courseLISTChar">
    <w:name w:val="course LIST Char"/>
    <w:rsid w:val="00773785"/>
    <w:rPr>
      <w:rFonts w:ascii="Cordia New" w:eastAsia="Times New Roman" w:hAnsi="Cordia New" w:cs="Cordia New"/>
      <w:sz w:val="28"/>
      <w:szCs w:val="28"/>
      <w:lang w:val="en-US" w:eastAsia="th-TH" w:bidi="th-TH"/>
    </w:rPr>
  </w:style>
  <w:style w:type="paragraph" w:styleId="PlainText">
    <w:name w:val="Plain Text"/>
    <w:basedOn w:val="Normal"/>
    <w:link w:val="PlainTextChar"/>
    <w:rsid w:val="00773785"/>
    <w:rPr>
      <w:rFonts w:ascii="Cordia New" w:hAnsi="Cordia New"/>
      <w:color w:val="000000"/>
      <w:sz w:val="28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773785"/>
    <w:rPr>
      <w:rFonts w:ascii="Cordia New" w:hAnsi="Cordia New"/>
      <w:color w:val="000000"/>
      <w:sz w:val="28"/>
      <w:lang w:val="x-none" w:eastAsia="x-none"/>
    </w:rPr>
  </w:style>
  <w:style w:type="paragraph" w:customStyle="1" w:styleId="style13">
    <w:name w:val="style13"/>
    <w:basedOn w:val="Normal"/>
    <w:rsid w:val="00773785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style24">
    <w:name w:val="style24"/>
    <w:basedOn w:val="Normal"/>
    <w:rsid w:val="00773785"/>
    <w:pPr>
      <w:spacing w:before="100" w:beforeAutospacing="1" w:after="100" w:afterAutospacing="1"/>
    </w:pPr>
    <w:rPr>
      <w:rFonts w:ascii="Tahoma" w:hAnsi="Tahoma" w:cs="Tahoma"/>
      <w:color w:val="666666"/>
      <w:sz w:val="17"/>
      <w:szCs w:val="17"/>
    </w:rPr>
  </w:style>
  <w:style w:type="character" w:customStyle="1" w:styleId="style181">
    <w:name w:val="style181"/>
    <w:rsid w:val="00773785"/>
    <w:rPr>
      <w:rFonts w:ascii="Tahoma" w:hAnsi="Tahoma" w:cs="Tahoma" w:hint="default"/>
    </w:rPr>
  </w:style>
  <w:style w:type="paragraph" w:styleId="Subtitle">
    <w:name w:val="Subtitle"/>
    <w:basedOn w:val="Normal"/>
    <w:link w:val="SubtitleChar"/>
    <w:qFormat/>
    <w:rsid w:val="00773785"/>
    <w:pPr>
      <w:jc w:val="center"/>
    </w:pPr>
    <w:rPr>
      <w:rFonts w:ascii="Angsana New" w:eastAsia="Cordia New" w:hAnsi="Cordia New"/>
      <w:b/>
      <w:bCs/>
      <w:sz w:val="52"/>
      <w:szCs w:val="5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73785"/>
    <w:rPr>
      <w:rFonts w:ascii="Angsana New" w:eastAsia="Cordia New" w:hAnsi="Cordia New"/>
      <w:b/>
      <w:bCs/>
      <w:sz w:val="52"/>
      <w:szCs w:val="52"/>
      <w:lang w:val="x-none" w:eastAsia="x-none"/>
    </w:rPr>
  </w:style>
  <w:style w:type="character" w:styleId="FollowedHyperlink">
    <w:name w:val="FollowedHyperlink"/>
    <w:rsid w:val="00773785"/>
    <w:rPr>
      <w:color w:val="800080"/>
      <w:u w:val="single"/>
    </w:rPr>
  </w:style>
  <w:style w:type="paragraph" w:customStyle="1" w:styleId="14">
    <w:name w:val="ปกติ1"/>
    <w:rsid w:val="00773785"/>
    <w:rPr>
      <w:rFonts w:eastAsia="ヒラギノ角ゴ Pro W3"/>
      <w:color w:val="000000"/>
      <w:sz w:val="24"/>
    </w:rPr>
  </w:style>
  <w:style w:type="paragraph" w:styleId="FootnoteText">
    <w:name w:val="footnote text"/>
    <w:basedOn w:val="Normal"/>
    <w:link w:val="FootnoteTextChar"/>
    <w:rsid w:val="00773785"/>
    <w:rPr>
      <w:rFonts w:eastAsia="SimSun"/>
      <w:sz w:val="20"/>
      <w:szCs w:val="23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rsid w:val="00773785"/>
    <w:rPr>
      <w:rFonts w:eastAsia="SimSun"/>
      <w:szCs w:val="23"/>
      <w:lang w:val="x-none" w:eastAsia="zh-CN"/>
    </w:rPr>
  </w:style>
  <w:style w:type="table" w:customStyle="1" w:styleId="15">
    <w:name w:val="เส้นตาราง1"/>
    <w:basedOn w:val="TableNormal"/>
    <w:next w:val="TableGrid"/>
    <w:rsid w:val="00773785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เส้นตาราง2"/>
    <w:basedOn w:val="TableNormal"/>
    <w:next w:val="TableGrid"/>
    <w:rsid w:val="00773785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2">
    <w:name w:val="List Paragraph2"/>
    <w:basedOn w:val="Normal"/>
    <w:rsid w:val="0077378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NoSpacing1">
    <w:name w:val="No Spacing1"/>
    <w:rsid w:val="00773785"/>
    <w:rPr>
      <w:rFonts w:ascii="Cordia New" w:eastAsia="Cordia New" w:hAnsi="Cordia New"/>
      <w:sz w:val="28"/>
      <w:szCs w:val="35"/>
    </w:rPr>
  </w:style>
  <w:style w:type="character" w:customStyle="1" w:styleId="CharChar11">
    <w:name w:val="Char Char11"/>
    <w:rsid w:val="00773785"/>
    <w:rPr>
      <w:rFonts w:ascii="Times New Roman" w:eastAsia="Times New Roman" w:hAnsi="Times New Roman" w:cs="Angsana New"/>
      <w:sz w:val="24"/>
    </w:rPr>
  </w:style>
  <w:style w:type="character" w:styleId="Emphasis">
    <w:name w:val="Emphasis"/>
    <w:qFormat/>
    <w:rsid w:val="00773785"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qFormat/>
    <w:rsid w:val="00773785"/>
    <w:rPr>
      <w:rFonts w:ascii="Calibri" w:hAnsi="Calibri"/>
      <w:i/>
      <w:szCs w:val="24"/>
      <w:lang w:val="x-none" w:eastAsia="x-none" w:bidi="en-US"/>
    </w:rPr>
  </w:style>
  <w:style w:type="character" w:customStyle="1" w:styleId="QuoteChar">
    <w:name w:val="Quote Char"/>
    <w:basedOn w:val="DefaultParagraphFont"/>
    <w:link w:val="Quote"/>
    <w:rsid w:val="00773785"/>
    <w:rPr>
      <w:rFonts w:ascii="Calibri" w:hAnsi="Calibri"/>
      <w:i/>
      <w:sz w:val="24"/>
      <w:szCs w:val="24"/>
      <w:lang w:val="x-none" w:eastAsia="x-none" w:bidi="en-US"/>
    </w:rPr>
  </w:style>
  <w:style w:type="paragraph" w:styleId="IntenseQuote">
    <w:name w:val="Intense Quote"/>
    <w:basedOn w:val="Normal"/>
    <w:next w:val="Normal"/>
    <w:link w:val="IntenseQuoteChar"/>
    <w:qFormat/>
    <w:rsid w:val="00773785"/>
    <w:pPr>
      <w:ind w:left="720" w:right="720"/>
    </w:pPr>
    <w:rPr>
      <w:rFonts w:ascii="Calibri" w:hAnsi="Calibri"/>
      <w:b/>
      <w:i/>
      <w:szCs w:val="22"/>
      <w:lang w:val="x-none" w:eastAsia="x-none" w:bidi="en-US"/>
    </w:rPr>
  </w:style>
  <w:style w:type="character" w:customStyle="1" w:styleId="IntenseQuoteChar">
    <w:name w:val="Intense Quote Char"/>
    <w:basedOn w:val="DefaultParagraphFont"/>
    <w:link w:val="IntenseQuote"/>
    <w:rsid w:val="00773785"/>
    <w:rPr>
      <w:rFonts w:ascii="Calibri" w:hAnsi="Calibri"/>
      <w:b/>
      <w:i/>
      <w:sz w:val="24"/>
      <w:szCs w:val="22"/>
      <w:lang w:val="x-none" w:eastAsia="x-none" w:bidi="en-US"/>
    </w:rPr>
  </w:style>
  <w:style w:type="character" w:styleId="SubtleEmphasis">
    <w:name w:val="Subtle Emphasis"/>
    <w:qFormat/>
    <w:rsid w:val="00773785"/>
    <w:rPr>
      <w:i/>
      <w:color w:val="5A5A5A"/>
    </w:rPr>
  </w:style>
  <w:style w:type="character" w:styleId="IntenseEmphasis">
    <w:name w:val="Intense Emphasis"/>
    <w:qFormat/>
    <w:rsid w:val="00773785"/>
    <w:rPr>
      <w:b/>
      <w:i/>
      <w:sz w:val="24"/>
      <w:szCs w:val="24"/>
      <w:u w:val="single"/>
    </w:rPr>
  </w:style>
  <w:style w:type="character" w:styleId="SubtleReference">
    <w:name w:val="Subtle Reference"/>
    <w:qFormat/>
    <w:rsid w:val="00773785"/>
    <w:rPr>
      <w:sz w:val="24"/>
      <w:szCs w:val="24"/>
      <w:u w:val="single"/>
    </w:rPr>
  </w:style>
  <w:style w:type="character" w:styleId="IntenseReference">
    <w:name w:val="Intense Reference"/>
    <w:qFormat/>
    <w:rsid w:val="00773785"/>
    <w:rPr>
      <w:b/>
      <w:sz w:val="24"/>
      <w:u w:val="single"/>
    </w:rPr>
  </w:style>
  <w:style w:type="character" w:styleId="BookTitle">
    <w:name w:val="Book Title"/>
    <w:qFormat/>
    <w:rsid w:val="0077378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qFormat/>
    <w:rsid w:val="00773785"/>
    <w:pPr>
      <w:spacing w:before="240" w:after="60"/>
      <w:outlineLvl w:val="9"/>
    </w:pPr>
    <w:rPr>
      <w:rFonts w:ascii="Cambria" w:eastAsia="Times New Roman" w:hAnsi="Cambria"/>
      <w:kern w:val="32"/>
      <w:u w:val="none"/>
      <w:lang w:eastAsia="en-US" w:bidi="en-US"/>
    </w:rPr>
  </w:style>
  <w:style w:type="character" w:customStyle="1" w:styleId="CharChar111">
    <w:name w:val="Char Char111"/>
    <w:rsid w:val="00773785"/>
    <w:rPr>
      <w:rFonts w:ascii="Times New Roman" w:eastAsia="Times New Roman" w:hAnsi="Times New Roman" w:cs="Angsana New"/>
      <w:sz w:val="24"/>
    </w:rPr>
  </w:style>
  <w:style w:type="paragraph" w:customStyle="1" w:styleId="21">
    <w:name w:val="รายการย่อหน้า2"/>
    <w:basedOn w:val="Normal"/>
    <w:rsid w:val="0077378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customStyle="1" w:styleId="3">
    <w:name w:val="เส้นตาราง3"/>
    <w:basedOn w:val="TableNormal"/>
    <w:next w:val="TableGrid"/>
    <w:rsid w:val="0077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rsid w:val="0077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rsid w:val="0077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773785"/>
  </w:style>
  <w:style w:type="paragraph" w:customStyle="1" w:styleId="ListParagraph3">
    <w:name w:val="List Paragraph3"/>
    <w:basedOn w:val="Normal"/>
    <w:qFormat/>
    <w:rsid w:val="0077378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30">
    <w:name w:val="รายการย่อหน้า3"/>
    <w:basedOn w:val="Normal"/>
    <w:qFormat/>
    <w:rsid w:val="00773785"/>
    <w:pPr>
      <w:ind w:left="720"/>
    </w:pPr>
    <w:rPr>
      <w:szCs w:val="24"/>
      <w:lang w:bidi="ar-SA"/>
    </w:rPr>
  </w:style>
  <w:style w:type="paragraph" w:customStyle="1" w:styleId="16">
    <w:name w:val="ไม่มีการเว้นระยะห่าง1"/>
    <w:qFormat/>
    <w:rsid w:val="00773785"/>
    <w:rPr>
      <w:rFonts w:ascii="Cordia New" w:eastAsia="Cordia New" w:hAnsi="Cordia New"/>
      <w:sz w:val="28"/>
      <w:szCs w:val="35"/>
    </w:rPr>
  </w:style>
  <w:style w:type="table" w:customStyle="1" w:styleId="TableGrid1">
    <w:name w:val="Table Grid1"/>
    <w:basedOn w:val="TableNormal"/>
    <w:next w:val="TableGrid"/>
    <w:uiPriority w:val="59"/>
    <w:rsid w:val="00773785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ledu.ssru.ac.th/poonyapon_ch/mod/resource/view.php?id=329" TargetMode="External"/><Relationship Id="rId18" Type="http://schemas.openxmlformats.org/officeDocument/2006/relationships/hyperlink" Target="http://www.eledu.ssru.ac.th/poonyapon_ch/mod/resource/view.php?id=17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ledu.ssru.ac.th/poonyapon_ch/mod/resource/view.php?id=328" TargetMode="External"/><Relationship Id="rId17" Type="http://schemas.openxmlformats.org/officeDocument/2006/relationships/hyperlink" Target="https://drive.google.com/file/d/1UTxrQY-x86mdJpFT-X49E5mLfWzkh-h6/view?usp=drive_web&amp;authuser=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UTxrQY-x86mdJpFT-X49E5mLfWzkh-h6/view?usp=drive_web&amp;authuser=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du.ssru.ac.th/poonyapon_ch/mod/resource/view.php?id=32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xlO9dhZJmyfZumM4qM81ZlpH28Q2iO-A/view?usp=drive_web&amp;authuser=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eledu.ssru.ac.th/poonyapon_ch/mod/resource/view.php?id=32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du.ssru.ac.th/poonyapon_ch/" TargetMode="External"/><Relationship Id="rId14" Type="http://schemas.openxmlformats.org/officeDocument/2006/relationships/hyperlink" Target="https://drive.google.com/file/d/1xlO9dhZJmyfZumM4qM81ZlpH28Q2iO-A/view?usp=drive_web&amp;authuser=1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996F3-37ED-4DC0-9435-9DCD4291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3133</Words>
  <Characters>17863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20955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cp:lastModifiedBy>User</cp:lastModifiedBy>
  <cp:revision>12</cp:revision>
  <cp:lastPrinted>2015-08-07T07:45:00Z</cp:lastPrinted>
  <dcterms:created xsi:type="dcterms:W3CDTF">2021-05-30T12:06:00Z</dcterms:created>
  <dcterms:modified xsi:type="dcterms:W3CDTF">2021-06-30T05:03:00Z</dcterms:modified>
</cp:coreProperties>
</file>